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0FC4" w:rsidRDefault="00B60FC4" w:rsidP="00840C23">
      <w:pPr>
        <w:spacing w:after="0" w:line="240" w:lineRule="auto"/>
        <w:jc w:val="center"/>
        <w:outlineLvl w:val="0"/>
        <w:rPr>
          <w:rFonts w:cs="Times New Roman"/>
          <w:b/>
          <w:bCs/>
          <w:caps/>
          <w:kern w:val="36"/>
          <w:szCs w:val="24"/>
        </w:rPr>
      </w:pPr>
      <w:r w:rsidRPr="007C4C7D">
        <w:rPr>
          <w:rFonts w:cs="Times New Roman"/>
          <w:b/>
          <w:bCs/>
          <w:caps/>
          <w:kern w:val="36"/>
          <w:szCs w:val="24"/>
        </w:rPr>
        <w:t>СООБЩЕНИЕ о возможном установлении публичных сервитутов</w:t>
      </w:r>
    </w:p>
    <w:p w:rsidR="00840C23" w:rsidRPr="007C4C7D" w:rsidRDefault="00840C23" w:rsidP="005103CE">
      <w:pPr>
        <w:spacing w:after="0" w:line="240" w:lineRule="auto"/>
        <w:jc w:val="both"/>
        <w:outlineLvl w:val="0"/>
        <w:rPr>
          <w:rFonts w:cs="Times New Roman"/>
          <w:b/>
          <w:bCs/>
          <w:caps/>
          <w:kern w:val="36"/>
          <w:szCs w:val="24"/>
        </w:rPr>
      </w:pPr>
    </w:p>
    <w:p w:rsidR="00B60FC4" w:rsidRPr="00840C23" w:rsidRDefault="00B60FC4" w:rsidP="00840C23">
      <w:pPr>
        <w:spacing w:after="0" w:line="240" w:lineRule="auto"/>
        <w:jc w:val="both"/>
        <w:rPr>
          <w:rFonts w:cs="Times New Roman"/>
          <w:color w:val="000000"/>
          <w:szCs w:val="24"/>
        </w:rPr>
      </w:pPr>
      <w:r w:rsidRPr="00840C23">
        <w:rPr>
          <w:rFonts w:cs="Times New Roman"/>
          <w:b/>
          <w:bCs/>
          <w:color w:val="000000"/>
          <w:szCs w:val="24"/>
        </w:rPr>
        <w:t>1. Наименование уполномоченного органа, которым рассматривается</w:t>
      </w:r>
      <w:r w:rsidRPr="00840C23">
        <w:rPr>
          <w:rFonts w:cs="Times New Roman"/>
          <w:color w:val="000000"/>
          <w:szCs w:val="24"/>
        </w:rPr>
        <w:t> </w:t>
      </w:r>
      <w:r w:rsidRPr="00840C23">
        <w:rPr>
          <w:rFonts w:cs="Times New Roman"/>
          <w:b/>
          <w:bCs/>
          <w:color w:val="000000"/>
          <w:szCs w:val="24"/>
        </w:rPr>
        <w:t>ходатайство об установлении публичного сервитута</w:t>
      </w:r>
      <w:r w:rsidRPr="00840C23">
        <w:rPr>
          <w:rFonts w:cs="Times New Roman"/>
          <w:color w:val="000000"/>
          <w:szCs w:val="24"/>
        </w:rPr>
        <w:t>:</w:t>
      </w:r>
    </w:p>
    <w:p w:rsidR="00A84951" w:rsidRPr="00840C23" w:rsidRDefault="00B60FC4" w:rsidP="00840C23">
      <w:pPr>
        <w:spacing w:after="0" w:line="240" w:lineRule="auto"/>
        <w:jc w:val="both"/>
        <w:rPr>
          <w:rFonts w:cs="Times New Roman"/>
          <w:color w:val="000000"/>
          <w:szCs w:val="24"/>
        </w:rPr>
      </w:pPr>
      <w:r w:rsidRPr="00840C23">
        <w:rPr>
          <w:rFonts w:cs="Times New Roman"/>
          <w:color w:val="000000"/>
          <w:szCs w:val="24"/>
        </w:rPr>
        <w:t xml:space="preserve">Администрация </w:t>
      </w:r>
      <w:r w:rsidR="00B91EDE" w:rsidRPr="00840C23">
        <w:rPr>
          <w:rFonts w:cs="Times New Roman"/>
          <w:color w:val="000000"/>
          <w:szCs w:val="24"/>
        </w:rPr>
        <w:t xml:space="preserve">Пролетарского городского поселения </w:t>
      </w:r>
    </w:p>
    <w:p w:rsidR="00840C23" w:rsidRPr="00840C23" w:rsidRDefault="00840C23" w:rsidP="008B1433">
      <w:pPr>
        <w:spacing w:after="0" w:line="240" w:lineRule="exact"/>
        <w:jc w:val="both"/>
        <w:rPr>
          <w:rFonts w:cs="Times New Roman"/>
          <w:color w:val="000000"/>
          <w:szCs w:val="24"/>
        </w:rPr>
      </w:pPr>
    </w:p>
    <w:p w:rsidR="00316F95" w:rsidRPr="00840C23" w:rsidRDefault="00B60FC4" w:rsidP="00840C23">
      <w:pPr>
        <w:widowControl w:val="0"/>
        <w:autoSpaceDE w:val="0"/>
        <w:autoSpaceDN w:val="0"/>
        <w:spacing w:after="0" w:line="240" w:lineRule="auto"/>
        <w:jc w:val="both"/>
        <w:rPr>
          <w:rFonts w:eastAsia="Times New Roman" w:cs="Times New Roman"/>
          <w:bCs/>
          <w:szCs w:val="24"/>
        </w:rPr>
      </w:pPr>
      <w:r w:rsidRPr="00840C23">
        <w:rPr>
          <w:rFonts w:cs="Times New Roman"/>
          <w:b/>
          <w:bCs/>
          <w:color w:val="000000"/>
          <w:szCs w:val="24"/>
        </w:rPr>
        <w:t>2. Цель установления публичного сервитута:</w:t>
      </w:r>
      <w:r w:rsidRPr="00840C23">
        <w:rPr>
          <w:rFonts w:cs="Times New Roman"/>
          <w:color w:val="000000"/>
          <w:szCs w:val="24"/>
        </w:rPr>
        <w:t> </w:t>
      </w:r>
      <w:r w:rsidR="00316F95" w:rsidRPr="00840C23">
        <w:rPr>
          <w:rFonts w:eastAsia="Times New Roman" w:cs="Times New Roman"/>
          <w:szCs w:val="24"/>
        </w:rPr>
        <w:t>строительство</w:t>
      </w:r>
      <w:r w:rsidR="005103CE">
        <w:rPr>
          <w:rFonts w:eastAsia="Times New Roman" w:cs="Times New Roman"/>
          <w:szCs w:val="24"/>
        </w:rPr>
        <w:t xml:space="preserve"> (размещение)</w:t>
      </w:r>
      <w:r w:rsidR="00316F95" w:rsidRPr="00840C23">
        <w:rPr>
          <w:rFonts w:eastAsia="Times New Roman" w:cs="Times New Roman"/>
          <w:szCs w:val="24"/>
        </w:rPr>
        <w:t>, реконструкция, эксплуатация, капитальный ремонт объектов</w:t>
      </w:r>
      <w:r w:rsidR="00316F95" w:rsidRPr="00840C23">
        <w:rPr>
          <w:rFonts w:cs="Times New Roman"/>
          <w:color w:val="202124"/>
          <w:szCs w:val="24"/>
          <w:shd w:val="clear" w:color="auto" w:fill="FFFFFF"/>
        </w:rPr>
        <w:t xml:space="preserve"> газоснабжения и их неотъемлемых </w:t>
      </w:r>
      <w:r w:rsidR="00316F95" w:rsidRPr="00840C23">
        <w:rPr>
          <w:rFonts w:cs="Times New Roman"/>
          <w:szCs w:val="24"/>
          <w:shd w:val="clear" w:color="auto" w:fill="FFFFFF"/>
        </w:rPr>
        <w:t>технологических частей, необходимых для организации газоснабжения, подключения (технологического присоединения) к сетям инженерно-технического обеспечения</w:t>
      </w:r>
      <w:r w:rsidR="00316F95" w:rsidRPr="00840C23">
        <w:rPr>
          <w:rFonts w:eastAsia="Times New Roman" w:cs="Times New Roman"/>
          <w:bCs/>
          <w:szCs w:val="24"/>
        </w:rPr>
        <w:t xml:space="preserve"> газопровода среднего и низкого давления </w:t>
      </w:r>
      <w:r w:rsidR="00316F95" w:rsidRPr="00840C23">
        <w:rPr>
          <w:rFonts w:eastAsia="Times New Roman" w:cs="Times New Roman"/>
          <w:szCs w:val="24"/>
        </w:rPr>
        <w:t xml:space="preserve">с точкой подключения к существующей газораспределительной сети </w:t>
      </w:r>
      <w:r w:rsidR="00316F95" w:rsidRPr="00840C23">
        <w:rPr>
          <w:rFonts w:eastAsia="Times New Roman" w:cs="Times New Roman"/>
          <w:bCs/>
          <w:szCs w:val="24"/>
        </w:rPr>
        <w:t>по региональной программе газификации Новгородской области на 2021-2030 годы, утвержденной указом Губернатора Новгородской области от 13.12.2021 № 636</w:t>
      </w:r>
      <w:r w:rsidR="00316F95" w:rsidRPr="00840C23">
        <w:rPr>
          <w:rFonts w:eastAsia="Times New Roman" w:cs="Times New Roman"/>
          <w:szCs w:val="24"/>
        </w:rPr>
        <w:t>, а именно:</w:t>
      </w:r>
    </w:p>
    <w:p w:rsidR="005103CE" w:rsidRDefault="005103CE" w:rsidP="00840C23">
      <w:pPr>
        <w:spacing w:after="0" w:line="240" w:lineRule="auto"/>
        <w:jc w:val="both"/>
        <w:rPr>
          <w:rFonts w:cs="Times New Roman"/>
        </w:rPr>
      </w:pPr>
    </w:p>
    <w:p w:rsidR="00316F95" w:rsidRPr="008B1433" w:rsidRDefault="008B1433" w:rsidP="00840C23">
      <w:pPr>
        <w:spacing w:after="0" w:line="240" w:lineRule="auto"/>
        <w:jc w:val="both"/>
        <w:rPr>
          <w:rFonts w:cs="Times New Roman"/>
        </w:rPr>
      </w:pPr>
      <w:r w:rsidRPr="008B1433">
        <w:rPr>
          <w:rFonts w:cs="Times New Roman"/>
        </w:rPr>
        <w:t>Распределительный газопровод</w:t>
      </w:r>
      <w:r w:rsidRPr="008B1433">
        <w:rPr>
          <w:rFonts w:cs="Times New Roman"/>
          <w:spacing w:val="1"/>
        </w:rPr>
        <w:t xml:space="preserve"> </w:t>
      </w:r>
      <w:r w:rsidRPr="008B1433">
        <w:rPr>
          <w:rFonts w:cs="Times New Roman"/>
        </w:rPr>
        <w:t>среднего</w:t>
      </w:r>
      <w:r w:rsidRPr="008B1433">
        <w:rPr>
          <w:rFonts w:cs="Times New Roman"/>
          <w:spacing w:val="1"/>
        </w:rPr>
        <w:t xml:space="preserve"> </w:t>
      </w:r>
      <w:r w:rsidRPr="008B1433">
        <w:rPr>
          <w:rFonts w:cs="Times New Roman"/>
        </w:rPr>
        <w:t>давления</w:t>
      </w:r>
      <w:r w:rsidRPr="008B1433">
        <w:rPr>
          <w:rFonts w:cs="Times New Roman"/>
          <w:spacing w:val="1"/>
        </w:rPr>
        <w:t xml:space="preserve"> </w:t>
      </w:r>
      <w:r w:rsidRPr="008B1433">
        <w:rPr>
          <w:rFonts w:cs="Times New Roman"/>
        </w:rPr>
        <w:t>Новгородский</w:t>
      </w:r>
      <w:r w:rsidRPr="008B1433">
        <w:rPr>
          <w:rFonts w:cs="Times New Roman"/>
          <w:spacing w:val="-67"/>
        </w:rPr>
        <w:t xml:space="preserve"> </w:t>
      </w:r>
      <w:r w:rsidRPr="008B1433">
        <w:rPr>
          <w:rFonts w:cs="Times New Roman"/>
        </w:rPr>
        <w:t>район,</w:t>
      </w:r>
      <w:r w:rsidRPr="008B1433">
        <w:rPr>
          <w:rFonts w:cs="Times New Roman"/>
          <w:spacing w:val="-2"/>
        </w:rPr>
        <w:t xml:space="preserve"> </w:t>
      </w:r>
      <w:proofErr w:type="spellStart"/>
      <w:r w:rsidRPr="008B1433">
        <w:rPr>
          <w:rFonts w:cs="Times New Roman"/>
        </w:rPr>
        <w:t>р.п</w:t>
      </w:r>
      <w:proofErr w:type="spellEnd"/>
      <w:r w:rsidRPr="008B1433">
        <w:rPr>
          <w:rFonts w:cs="Times New Roman"/>
        </w:rPr>
        <w:t>.</w:t>
      </w:r>
      <w:r w:rsidRPr="008B1433">
        <w:rPr>
          <w:rFonts w:cs="Times New Roman"/>
          <w:spacing w:val="-4"/>
        </w:rPr>
        <w:t xml:space="preserve"> </w:t>
      </w:r>
      <w:r w:rsidRPr="008B1433">
        <w:rPr>
          <w:rFonts w:cs="Times New Roman"/>
        </w:rPr>
        <w:t>Пролетарий по ул.</w:t>
      </w:r>
      <w:r w:rsidR="00BF633C">
        <w:rPr>
          <w:rFonts w:cs="Times New Roman"/>
        </w:rPr>
        <w:t xml:space="preserve"> </w:t>
      </w:r>
      <w:r w:rsidRPr="008B1433">
        <w:rPr>
          <w:rFonts w:cs="Times New Roman"/>
        </w:rPr>
        <w:t>Ленинградская</w:t>
      </w:r>
    </w:p>
    <w:p w:rsidR="008B1433" w:rsidRPr="008B1433" w:rsidRDefault="008B1433" w:rsidP="008B1433">
      <w:pPr>
        <w:spacing w:after="0" w:line="240" w:lineRule="exact"/>
        <w:jc w:val="both"/>
        <w:rPr>
          <w:rFonts w:eastAsia="Times New Roman" w:cs="Times New Roman"/>
          <w:szCs w:val="24"/>
          <w:lang w:eastAsia="ru-RU"/>
        </w:rPr>
      </w:pPr>
    </w:p>
    <w:p w:rsidR="00B60FC4" w:rsidRPr="00840C23" w:rsidRDefault="00B60FC4" w:rsidP="00840C23">
      <w:pPr>
        <w:spacing w:after="0" w:line="240" w:lineRule="auto"/>
        <w:jc w:val="both"/>
        <w:rPr>
          <w:rFonts w:cs="Times New Roman"/>
          <w:color w:val="000000"/>
          <w:szCs w:val="24"/>
        </w:rPr>
      </w:pPr>
      <w:r w:rsidRPr="00840C23">
        <w:rPr>
          <w:rFonts w:cs="Times New Roman"/>
          <w:b/>
          <w:bCs/>
          <w:color w:val="000000"/>
          <w:szCs w:val="24"/>
        </w:rPr>
        <w:t>3. Адрес и иное описание местоположение земельного участка, в отношении которого испрашивается публичный сервитут</w:t>
      </w:r>
      <w:r w:rsidRPr="00840C23">
        <w:rPr>
          <w:rFonts w:cs="Times New Roman"/>
          <w:color w:val="000000"/>
          <w:szCs w:val="24"/>
        </w:rPr>
        <w:t xml:space="preserve">: Новгородская область, Новгородский район, </w:t>
      </w:r>
      <w:r w:rsidR="00B91EDE" w:rsidRPr="00840C23">
        <w:rPr>
          <w:rFonts w:eastAsia="Times New Roman" w:cs="Times New Roman"/>
          <w:color w:val="000000"/>
          <w:szCs w:val="24"/>
          <w:lang w:eastAsia="ru-RU"/>
        </w:rPr>
        <w:t>Пролетарское городское поселение</w:t>
      </w:r>
      <w:r w:rsidRPr="00840C23">
        <w:rPr>
          <w:rFonts w:cs="Times New Roman"/>
          <w:color w:val="000000"/>
          <w:szCs w:val="24"/>
        </w:rPr>
        <w:t>.</w:t>
      </w:r>
    </w:p>
    <w:p w:rsidR="00840C23" w:rsidRPr="00840C23" w:rsidRDefault="00840C23" w:rsidP="008B1433">
      <w:pPr>
        <w:spacing w:after="0" w:line="240" w:lineRule="exact"/>
        <w:jc w:val="both"/>
        <w:rPr>
          <w:rFonts w:cs="Times New Roman"/>
          <w:color w:val="000000"/>
          <w:szCs w:val="24"/>
        </w:rPr>
      </w:pPr>
    </w:p>
    <w:p w:rsidR="00B60FC4" w:rsidRPr="00840C23" w:rsidRDefault="00B60FC4" w:rsidP="00840C23">
      <w:pPr>
        <w:spacing w:after="0" w:line="240" w:lineRule="auto"/>
        <w:jc w:val="both"/>
        <w:rPr>
          <w:rFonts w:cs="Times New Roman"/>
          <w:color w:val="000000"/>
          <w:szCs w:val="24"/>
        </w:rPr>
      </w:pPr>
      <w:r w:rsidRPr="00840C23">
        <w:rPr>
          <w:rFonts w:cs="Times New Roman"/>
          <w:b/>
          <w:bCs/>
          <w:color w:val="000000"/>
          <w:szCs w:val="24"/>
        </w:rPr>
        <w:t>4. 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r w:rsidRPr="00840C23">
        <w:rPr>
          <w:rFonts w:cs="Times New Roman"/>
          <w:color w:val="000000"/>
          <w:szCs w:val="24"/>
        </w:rPr>
        <w:t>:</w:t>
      </w:r>
    </w:p>
    <w:p w:rsidR="00B91EDE" w:rsidRPr="00840C23" w:rsidRDefault="00B91EDE" w:rsidP="00840C23">
      <w:pPr>
        <w:spacing w:after="0" w:line="240" w:lineRule="auto"/>
        <w:jc w:val="both"/>
        <w:rPr>
          <w:rFonts w:cs="Times New Roman"/>
          <w:color w:val="000000"/>
          <w:szCs w:val="24"/>
        </w:rPr>
      </w:pPr>
      <w:r w:rsidRPr="00840C23">
        <w:rPr>
          <w:rFonts w:cs="Times New Roman"/>
          <w:color w:val="000000"/>
          <w:szCs w:val="24"/>
        </w:rPr>
        <w:t>Администрация Пролетарского городского поселения</w:t>
      </w:r>
      <w:r w:rsidR="00B60FC4" w:rsidRPr="00840C23">
        <w:rPr>
          <w:rFonts w:cs="Times New Roman"/>
          <w:color w:val="000000"/>
          <w:szCs w:val="24"/>
        </w:rPr>
        <w:t xml:space="preserve">: </w:t>
      </w:r>
      <w:r w:rsidR="00B60FC4" w:rsidRPr="00840C23">
        <w:rPr>
          <w:rFonts w:cs="Times New Roman"/>
          <w:szCs w:val="24"/>
        </w:rPr>
        <w:t xml:space="preserve">Новгородская область, </w:t>
      </w:r>
      <w:r w:rsidRPr="00840C23">
        <w:rPr>
          <w:rFonts w:cs="Times New Roman"/>
          <w:szCs w:val="24"/>
          <w:shd w:val="clear" w:color="auto" w:fill="FFFFFF"/>
        </w:rPr>
        <w:t xml:space="preserve">Новгородский район, </w:t>
      </w:r>
      <w:proofErr w:type="spellStart"/>
      <w:r w:rsidRPr="00840C23">
        <w:rPr>
          <w:rFonts w:cs="Times New Roman"/>
          <w:szCs w:val="24"/>
          <w:shd w:val="clear" w:color="auto" w:fill="FFFFFF"/>
        </w:rPr>
        <w:t>р.п</w:t>
      </w:r>
      <w:proofErr w:type="spellEnd"/>
      <w:r w:rsidRPr="00840C23">
        <w:rPr>
          <w:rFonts w:cs="Times New Roman"/>
          <w:szCs w:val="24"/>
          <w:shd w:val="clear" w:color="auto" w:fill="FFFFFF"/>
        </w:rPr>
        <w:t>. Пролетарий, ул. Пролетарская, д.19.</w:t>
      </w:r>
      <w:r w:rsidRPr="00840C23">
        <w:rPr>
          <w:rFonts w:cs="Times New Roman"/>
          <w:szCs w:val="24"/>
        </w:rPr>
        <w:t xml:space="preserve"> </w:t>
      </w:r>
    </w:p>
    <w:p w:rsidR="00B60FC4" w:rsidRPr="00840C23" w:rsidRDefault="00B60FC4" w:rsidP="00840C23">
      <w:pPr>
        <w:spacing w:after="0" w:line="240" w:lineRule="auto"/>
        <w:jc w:val="both"/>
        <w:rPr>
          <w:rFonts w:cs="Times New Roman"/>
          <w:szCs w:val="24"/>
        </w:rPr>
      </w:pPr>
      <w:r w:rsidRPr="00840C23">
        <w:rPr>
          <w:rFonts w:cs="Times New Roman"/>
          <w:color w:val="000000"/>
          <w:szCs w:val="24"/>
        </w:rPr>
        <w:t xml:space="preserve">График работы Администрации </w:t>
      </w:r>
      <w:r w:rsidR="00B91EDE" w:rsidRPr="00840C23">
        <w:rPr>
          <w:rFonts w:cs="Times New Roman"/>
          <w:color w:val="000000"/>
          <w:szCs w:val="24"/>
        </w:rPr>
        <w:t>Пролетарского городского поселения</w:t>
      </w:r>
      <w:r w:rsidRPr="00840C23">
        <w:rPr>
          <w:rFonts w:cs="Times New Roman"/>
          <w:color w:val="000000"/>
          <w:szCs w:val="24"/>
        </w:rPr>
        <w:t>: по</w:t>
      </w:r>
      <w:r w:rsidR="00B91EDE" w:rsidRPr="00840C23">
        <w:rPr>
          <w:rFonts w:cs="Times New Roman"/>
          <w:color w:val="000000"/>
          <w:szCs w:val="24"/>
        </w:rPr>
        <w:t>недельник - пятница: с 8 часов 00 минут до 17 часов 0</w:t>
      </w:r>
      <w:r w:rsidRPr="00840C23">
        <w:rPr>
          <w:rFonts w:cs="Times New Roman"/>
          <w:color w:val="000000"/>
          <w:szCs w:val="24"/>
        </w:rPr>
        <w:t xml:space="preserve">0 минут; перерыв на обед: с 13 часов 00 минут до 14 часов 00 минут, телефон для справок </w:t>
      </w:r>
      <w:r w:rsidRPr="00840C23">
        <w:rPr>
          <w:rFonts w:cs="Times New Roman"/>
          <w:szCs w:val="24"/>
        </w:rPr>
        <w:t>(8162)</w:t>
      </w:r>
      <w:r w:rsidR="00B91EDE" w:rsidRPr="00840C23">
        <w:rPr>
          <w:rFonts w:cs="Times New Roman"/>
          <w:szCs w:val="24"/>
          <w:shd w:val="clear" w:color="auto" w:fill="FFFFFF"/>
        </w:rPr>
        <w:t xml:space="preserve"> 744395</w:t>
      </w:r>
      <w:r w:rsidR="00B91EDE" w:rsidRPr="00840C23">
        <w:rPr>
          <w:rFonts w:cs="Times New Roman"/>
          <w:szCs w:val="24"/>
        </w:rPr>
        <w:t>, (8162)</w:t>
      </w:r>
      <w:r w:rsidR="00B91EDE" w:rsidRPr="00840C23">
        <w:rPr>
          <w:rFonts w:cs="Times New Roman"/>
          <w:szCs w:val="24"/>
          <w:shd w:val="clear" w:color="auto" w:fill="FFFFFF"/>
        </w:rPr>
        <w:t xml:space="preserve"> 744242.</w:t>
      </w:r>
    </w:p>
    <w:p w:rsidR="00B60FC4" w:rsidRPr="00840C23" w:rsidRDefault="00B60FC4" w:rsidP="00840C23">
      <w:pPr>
        <w:spacing w:after="0" w:line="240" w:lineRule="auto"/>
        <w:jc w:val="both"/>
        <w:rPr>
          <w:rFonts w:cs="Times New Roman"/>
          <w:szCs w:val="24"/>
        </w:rPr>
      </w:pPr>
      <w:r w:rsidRPr="00840C23">
        <w:rPr>
          <w:rFonts w:cs="Times New Roman"/>
          <w:szCs w:val="24"/>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w:t>
      </w:r>
      <w:r w:rsidRPr="00840C23">
        <w:rPr>
          <w:rFonts w:cs="Times New Roman"/>
          <w:b/>
          <w:bCs/>
          <w:szCs w:val="24"/>
        </w:rPr>
        <w:t>пятнадцати дней со дня опубликования данного сообщения </w:t>
      </w:r>
      <w:r w:rsidRPr="00840C23">
        <w:rPr>
          <w:rFonts w:cs="Times New Roman"/>
          <w:szCs w:val="24"/>
        </w:rPr>
        <w:t xml:space="preserve">подают в Администрацию </w:t>
      </w:r>
      <w:r w:rsidR="00B91EDE" w:rsidRPr="00840C23">
        <w:rPr>
          <w:rFonts w:cs="Times New Roman"/>
          <w:color w:val="000000"/>
          <w:szCs w:val="24"/>
        </w:rPr>
        <w:t>Пролетарского городского поселения</w:t>
      </w:r>
      <w:r w:rsidRPr="00840C23">
        <w:rPr>
          <w:rFonts w:cs="Times New Roman"/>
          <w:szCs w:val="24"/>
        </w:rPr>
        <w:t xml:space="preserve"> (</w:t>
      </w:r>
      <w:r w:rsidR="00B91EDE" w:rsidRPr="00840C23">
        <w:rPr>
          <w:rFonts w:cs="Times New Roman"/>
          <w:szCs w:val="24"/>
          <w:lang w:eastAsia="ar-SA"/>
        </w:rPr>
        <w:t>173530</w:t>
      </w:r>
      <w:r w:rsidRPr="00840C23">
        <w:rPr>
          <w:rFonts w:cs="Times New Roman"/>
          <w:szCs w:val="24"/>
          <w:lang w:eastAsia="ar-SA"/>
        </w:rPr>
        <w:t xml:space="preserve">, </w:t>
      </w:r>
      <w:r w:rsidR="00B91EDE" w:rsidRPr="00840C23">
        <w:rPr>
          <w:rFonts w:cs="Times New Roman"/>
          <w:szCs w:val="24"/>
        </w:rPr>
        <w:t xml:space="preserve">Новгородская область, </w:t>
      </w:r>
      <w:r w:rsidR="00B91EDE" w:rsidRPr="00840C23">
        <w:rPr>
          <w:rFonts w:cs="Times New Roman"/>
          <w:szCs w:val="24"/>
          <w:shd w:val="clear" w:color="auto" w:fill="FFFFFF"/>
        </w:rPr>
        <w:t xml:space="preserve">Новгородский район, </w:t>
      </w:r>
      <w:proofErr w:type="spellStart"/>
      <w:r w:rsidR="00B91EDE" w:rsidRPr="00840C23">
        <w:rPr>
          <w:rFonts w:cs="Times New Roman"/>
          <w:szCs w:val="24"/>
          <w:shd w:val="clear" w:color="auto" w:fill="FFFFFF"/>
        </w:rPr>
        <w:t>р.п</w:t>
      </w:r>
      <w:proofErr w:type="spellEnd"/>
      <w:r w:rsidR="00B91EDE" w:rsidRPr="00840C23">
        <w:rPr>
          <w:rFonts w:cs="Times New Roman"/>
          <w:szCs w:val="24"/>
          <w:shd w:val="clear" w:color="auto" w:fill="FFFFFF"/>
        </w:rPr>
        <w:t>. Пролетарий, ул. Пролетарская, д.19</w:t>
      </w:r>
      <w:r w:rsidRPr="00840C23">
        <w:rPr>
          <w:rFonts w:cs="Times New Roman"/>
          <w:szCs w:val="24"/>
        </w:rPr>
        <w:t xml:space="preserve">, адрес электронной почты: </w:t>
      </w:r>
      <w:hyperlink r:id="rId6" w:history="1">
        <w:r w:rsidR="00B91EDE" w:rsidRPr="00840C23">
          <w:rPr>
            <w:rStyle w:val="a7"/>
            <w:rFonts w:cs="Times New Roman"/>
            <w:color w:val="0075A9"/>
            <w:szCs w:val="24"/>
            <w:shd w:val="clear" w:color="auto" w:fill="FFFFFF"/>
          </w:rPr>
          <w:t>proletar_adm@mail.ru</w:t>
        </w:r>
      </w:hyperlink>
      <w:r w:rsidR="00B91EDE" w:rsidRPr="00840C23">
        <w:rPr>
          <w:rFonts w:cs="Times New Roman"/>
          <w:color w:val="483B3F"/>
          <w:szCs w:val="24"/>
          <w:shd w:val="clear" w:color="auto" w:fill="FFFFFF"/>
        </w:rPr>
        <w:t> </w:t>
      </w:r>
      <w:r w:rsidRPr="00840C23">
        <w:rPr>
          <w:rFonts w:cs="Times New Roman"/>
          <w:szCs w:val="24"/>
        </w:rPr>
        <w:t xml:space="preserve"> </w:t>
      </w:r>
      <w:hyperlink r:id="rId7" w:history="1"/>
      <w:r w:rsidRPr="00840C23">
        <w:rPr>
          <w:rFonts w:cs="Times New Roman"/>
          <w:szCs w:val="24"/>
        </w:rPr>
        <w:t>) заявления об учете их прав (обременений прав) на земельные участки с приложением копий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w:t>
      </w:r>
    </w:p>
    <w:p w:rsidR="00B60FC4" w:rsidRPr="00840C23" w:rsidRDefault="00B60FC4" w:rsidP="00840C23">
      <w:pPr>
        <w:spacing w:after="0" w:line="240" w:lineRule="auto"/>
        <w:jc w:val="both"/>
        <w:rPr>
          <w:rFonts w:cs="Times New Roman"/>
          <w:color w:val="000000"/>
          <w:szCs w:val="24"/>
        </w:rPr>
      </w:pPr>
      <w:r w:rsidRPr="00840C23">
        <w:rPr>
          <w:rFonts w:cs="Times New Roman"/>
          <w:szCs w:val="24"/>
        </w:rPr>
        <w:t xml:space="preserve">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w:t>
      </w:r>
      <w:r w:rsidRPr="00840C23">
        <w:rPr>
          <w:rFonts w:cs="Times New Roman"/>
          <w:color w:val="000000"/>
          <w:szCs w:val="24"/>
        </w:rPr>
        <w:t>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B60FC4" w:rsidRPr="00840C23" w:rsidRDefault="00B60FC4" w:rsidP="00840C23">
      <w:pPr>
        <w:spacing w:after="0" w:line="240" w:lineRule="auto"/>
        <w:jc w:val="both"/>
        <w:rPr>
          <w:rFonts w:cs="Times New Roman"/>
          <w:color w:val="000000"/>
          <w:szCs w:val="24"/>
        </w:rPr>
      </w:pPr>
      <w:r w:rsidRPr="00840C23">
        <w:rPr>
          <w:rFonts w:cs="Times New Roman"/>
          <w:b/>
          <w:bCs/>
          <w:color w:val="000000"/>
          <w:szCs w:val="24"/>
        </w:rPr>
        <w:t>5. Официальные сайты в информационно-телекоммуникационной</w:t>
      </w:r>
      <w:r w:rsidRPr="00840C23">
        <w:rPr>
          <w:rFonts w:cs="Times New Roman"/>
          <w:color w:val="000000"/>
          <w:szCs w:val="24"/>
        </w:rPr>
        <w:t> </w:t>
      </w:r>
      <w:r w:rsidRPr="00840C23">
        <w:rPr>
          <w:rFonts w:cs="Times New Roman"/>
          <w:b/>
          <w:bCs/>
          <w:color w:val="000000"/>
          <w:szCs w:val="24"/>
        </w:rPr>
        <w:t>сети «Интернет», на которых размещается сообщение о поступившем</w:t>
      </w:r>
      <w:r w:rsidRPr="00840C23">
        <w:rPr>
          <w:rFonts w:cs="Times New Roman"/>
          <w:color w:val="000000"/>
          <w:szCs w:val="24"/>
        </w:rPr>
        <w:t> </w:t>
      </w:r>
      <w:r w:rsidRPr="00840C23">
        <w:rPr>
          <w:rFonts w:cs="Times New Roman"/>
          <w:b/>
          <w:bCs/>
          <w:color w:val="000000"/>
          <w:szCs w:val="24"/>
        </w:rPr>
        <w:t>ходатайстве об установлении публичного сервитута</w:t>
      </w:r>
      <w:r w:rsidRPr="00840C23">
        <w:rPr>
          <w:rFonts w:cs="Times New Roman"/>
          <w:color w:val="000000"/>
          <w:szCs w:val="24"/>
        </w:rPr>
        <w:t>:</w:t>
      </w:r>
    </w:p>
    <w:p w:rsidR="00B60FC4" w:rsidRPr="00840C23" w:rsidRDefault="00B60FC4" w:rsidP="00840C23">
      <w:pPr>
        <w:spacing w:after="0" w:line="240" w:lineRule="auto"/>
        <w:jc w:val="both"/>
        <w:rPr>
          <w:rStyle w:val="a7"/>
          <w:rFonts w:cs="Times New Roman"/>
          <w:szCs w:val="24"/>
        </w:rPr>
      </w:pPr>
      <w:r w:rsidRPr="00840C23">
        <w:rPr>
          <w:rFonts w:cs="Times New Roman"/>
          <w:color w:val="000000"/>
          <w:szCs w:val="24"/>
        </w:rPr>
        <w:t xml:space="preserve">Официальный сайт Администрации </w:t>
      </w:r>
      <w:r w:rsidR="00B91EDE" w:rsidRPr="00840C23">
        <w:rPr>
          <w:rFonts w:cs="Times New Roman"/>
          <w:color w:val="000000"/>
          <w:szCs w:val="24"/>
        </w:rPr>
        <w:t>Пролетарского городского поселения</w:t>
      </w:r>
      <w:r w:rsidRPr="00840C23">
        <w:rPr>
          <w:rFonts w:cs="Times New Roman"/>
          <w:color w:val="000000"/>
          <w:szCs w:val="24"/>
        </w:rPr>
        <w:t xml:space="preserve"> </w:t>
      </w:r>
      <w:hyperlink r:id="rId8" w:history="1">
        <w:r w:rsidRPr="00840C23">
          <w:rPr>
            <w:rStyle w:val="a7"/>
            <w:rFonts w:cs="Times New Roman"/>
            <w:szCs w:val="24"/>
          </w:rPr>
          <w:t>www.</w:t>
        </w:r>
        <w:hyperlink r:id="rId9" w:tgtFrame="_blank" w:history="1">
          <w:r w:rsidR="00B91EDE" w:rsidRPr="00840C23">
            <w:rPr>
              <w:rStyle w:val="a7"/>
              <w:rFonts w:cs="Times New Roman"/>
              <w:bCs/>
              <w:szCs w:val="24"/>
              <w:shd w:val="clear" w:color="auto" w:fill="FFFFFF"/>
            </w:rPr>
            <w:t>пролетарийадм.рф</w:t>
          </w:r>
        </w:hyperlink>
        <w:r w:rsidR="00B91EDE" w:rsidRPr="00840C23">
          <w:rPr>
            <w:rStyle w:val="a7"/>
            <w:rFonts w:cs="Times New Roman"/>
            <w:szCs w:val="24"/>
          </w:rPr>
          <w:t xml:space="preserve"> </w:t>
        </w:r>
      </w:hyperlink>
    </w:p>
    <w:p w:rsidR="00840C23" w:rsidRPr="00840C23" w:rsidRDefault="00840C23" w:rsidP="008B1433">
      <w:pPr>
        <w:spacing w:after="0" w:line="240" w:lineRule="exact"/>
        <w:jc w:val="both"/>
        <w:rPr>
          <w:rFonts w:cs="Times New Roman"/>
          <w:szCs w:val="24"/>
        </w:rPr>
      </w:pPr>
    </w:p>
    <w:p w:rsidR="00316F95" w:rsidRPr="00840C23" w:rsidRDefault="00316F95" w:rsidP="00840C23">
      <w:pPr>
        <w:pStyle w:val="1"/>
        <w:shd w:val="clear" w:color="auto" w:fill="FFFFFF"/>
        <w:spacing w:before="0"/>
        <w:jc w:val="both"/>
        <w:rPr>
          <w:color w:val="000000"/>
          <w:sz w:val="24"/>
          <w:szCs w:val="24"/>
        </w:rPr>
      </w:pPr>
      <w:r w:rsidRPr="00840C23">
        <w:rPr>
          <w:b/>
          <w:color w:val="000000"/>
          <w:sz w:val="24"/>
          <w:szCs w:val="24"/>
        </w:rPr>
        <w:lastRenderedPageBreak/>
        <w:t xml:space="preserve">6. </w:t>
      </w:r>
      <w:r w:rsidRPr="00840C23">
        <w:rPr>
          <w:b/>
          <w:bCs/>
          <w:sz w:val="24"/>
          <w:szCs w:val="24"/>
        </w:rPr>
        <w:t xml:space="preserve">Реквизиты решений об утверждении </w:t>
      </w:r>
      <w:r w:rsidRPr="00840C23">
        <w:rPr>
          <w:b/>
          <w:sz w:val="24"/>
          <w:szCs w:val="24"/>
        </w:rPr>
        <w:t>региональной программы газификации</w:t>
      </w:r>
      <w:r w:rsidRPr="00840C23">
        <w:rPr>
          <w:b/>
          <w:bCs/>
          <w:sz w:val="24"/>
          <w:szCs w:val="24"/>
        </w:rPr>
        <w:t xml:space="preserve"> </w:t>
      </w:r>
      <w:r w:rsidRPr="00840C23">
        <w:rPr>
          <w:b/>
          <w:bCs/>
          <w:color w:val="000000"/>
          <w:sz w:val="24"/>
          <w:szCs w:val="24"/>
        </w:rPr>
        <w:t>Новгородской области на 2021-2030 годы</w:t>
      </w:r>
      <w:r w:rsidRPr="00840C23">
        <w:rPr>
          <w:b/>
          <w:bCs/>
          <w:sz w:val="24"/>
          <w:szCs w:val="24"/>
        </w:rPr>
        <w:t>, указанные в ходатайстве об установлении публичного сервитута:</w:t>
      </w:r>
    </w:p>
    <w:p w:rsidR="00316F95" w:rsidRPr="00840C23" w:rsidRDefault="00316F95" w:rsidP="00840C23">
      <w:pPr>
        <w:widowControl w:val="0"/>
        <w:autoSpaceDE w:val="0"/>
        <w:autoSpaceDN w:val="0"/>
        <w:spacing w:after="0" w:line="240" w:lineRule="auto"/>
        <w:jc w:val="both"/>
        <w:rPr>
          <w:rFonts w:eastAsia="Times New Roman" w:cs="Times New Roman"/>
          <w:color w:val="202124"/>
          <w:szCs w:val="24"/>
          <w:shd w:val="clear" w:color="auto" w:fill="FFFFFF"/>
        </w:rPr>
      </w:pPr>
      <w:r w:rsidRPr="00840C23">
        <w:rPr>
          <w:rFonts w:eastAsia="Times New Roman" w:cs="Times New Roman"/>
          <w:szCs w:val="24"/>
        </w:rPr>
        <w:t xml:space="preserve">В рамках реализации указа об утверждении региональной программы газификации Новгородской области на 2021-2030 годы </w:t>
      </w:r>
      <w:r w:rsidRPr="00840C23">
        <w:rPr>
          <w:rFonts w:eastAsia="Times New Roman" w:cs="Times New Roman"/>
          <w:color w:val="392C69"/>
          <w:szCs w:val="24"/>
        </w:rPr>
        <w:t xml:space="preserve">от 18.04.2022 </w:t>
      </w:r>
      <w:hyperlink r:id="rId10" w:history="1">
        <w:r w:rsidRPr="00840C23">
          <w:rPr>
            <w:rFonts w:eastAsia="Times New Roman" w:cs="Times New Roman"/>
            <w:color w:val="0000FF"/>
            <w:szCs w:val="24"/>
            <w:u w:val="single"/>
          </w:rPr>
          <w:t>N 188</w:t>
        </w:r>
      </w:hyperlink>
      <w:r w:rsidRPr="00840C23">
        <w:rPr>
          <w:rFonts w:eastAsia="Times New Roman" w:cs="Times New Roman"/>
          <w:color w:val="392C69"/>
          <w:szCs w:val="24"/>
        </w:rPr>
        <w:t xml:space="preserve">, от 09.11.2022 </w:t>
      </w:r>
      <w:hyperlink r:id="rId11" w:history="1">
        <w:r w:rsidRPr="00840C23">
          <w:rPr>
            <w:rFonts w:eastAsia="Times New Roman" w:cs="Times New Roman"/>
            <w:color w:val="0000FF"/>
            <w:szCs w:val="24"/>
            <w:u w:val="single"/>
          </w:rPr>
          <w:t>N 670</w:t>
        </w:r>
      </w:hyperlink>
      <w:r w:rsidRPr="00840C23">
        <w:rPr>
          <w:rFonts w:eastAsia="Times New Roman" w:cs="Times New Roman"/>
          <w:szCs w:val="24"/>
        </w:rPr>
        <w:t xml:space="preserve"> и в соответствии с проектным решением</w:t>
      </w:r>
      <w:r w:rsidRPr="00840C23">
        <w:rPr>
          <w:rFonts w:eastAsia="Times New Roman" w:cs="Times New Roman"/>
          <w:b/>
          <w:bCs/>
          <w:szCs w:val="24"/>
        </w:rPr>
        <w:t xml:space="preserve"> </w:t>
      </w:r>
      <w:r w:rsidRPr="00840C23">
        <w:rPr>
          <w:rFonts w:eastAsia="Times New Roman" w:cs="Times New Roman"/>
          <w:szCs w:val="24"/>
        </w:rPr>
        <w:t xml:space="preserve">необходимо осуществить строительство  распорядительного газопровода среднего и низкого давления </w:t>
      </w:r>
      <w:r w:rsidRPr="00840C23">
        <w:rPr>
          <w:rFonts w:eastAsia="Times New Roman" w:cs="Times New Roman"/>
          <w:szCs w:val="24"/>
          <w:lang w:val="en-US"/>
        </w:rPr>
        <w:t>P</w:t>
      </w:r>
      <w:r w:rsidRPr="00840C23">
        <w:rPr>
          <w:rFonts w:eastAsia="Times New Roman" w:cs="Times New Roman"/>
          <w:color w:val="202124"/>
          <w:szCs w:val="24"/>
          <w:shd w:val="clear" w:color="auto" w:fill="FFFFFF"/>
        </w:rPr>
        <w:t>≤0.3Мпа  на определенной территории.</w:t>
      </w:r>
    </w:p>
    <w:p w:rsidR="00316F95" w:rsidRPr="00840C23" w:rsidRDefault="00316F95" w:rsidP="00840C23">
      <w:pPr>
        <w:widowControl w:val="0"/>
        <w:autoSpaceDE w:val="0"/>
        <w:autoSpaceDN w:val="0"/>
        <w:spacing w:after="0" w:line="240" w:lineRule="auto"/>
        <w:jc w:val="both"/>
        <w:rPr>
          <w:rFonts w:eastAsia="Times New Roman" w:cs="Times New Roman"/>
          <w:szCs w:val="24"/>
        </w:rPr>
      </w:pPr>
      <w:r w:rsidRPr="00840C23">
        <w:rPr>
          <w:rFonts w:eastAsia="Times New Roman" w:cs="Times New Roman"/>
          <w:szCs w:val="24"/>
        </w:rPr>
        <w:t xml:space="preserve">На основании абонентского договора о подключении (технологическом присоединении) </w:t>
      </w:r>
    </w:p>
    <w:p w:rsidR="00316F95" w:rsidRPr="008B1433" w:rsidRDefault="00316F95" w:rsidP="008B1433">
      <w:pPr>
        <w:autoSpaceDE w:val="0"/>
        <w:autoSpaceDN w:val="0"/>
        <w:adjustRightInd w:val="0"/>
        <w:spacing w:after="0" w:line="240" w:lineRule="auto"/>
        <w:jc w:val="both"/>
        <w:rPr>
          <w:rFonts w:eastAsia="Times New Roman" w:cs="Times New Roman"/>
          <w:szCs w:val="24"/>
        </w:rPr>
      </w:pPr>
      <w:r w:rsidRPr="00840C23">
        <w:rPr>
          <w:rFonts w:eastAsia="Times New Roman" w:cs="Times New Roman"/>
          <w:szCs w:val="24"/>
        </w:rPr>
        <w:t xml:space="preserve">газоиспользующего оборудования к сети газораспределения в рамках </w:t>
      </w:r>
      <w:proofErr w:type="spellStart"/>
      <w:r w:rsidRPr="00840C23">
        <w:rPr>
          <w:rFonts w:eastAsia="Times New Roman" w:cs="Times New Roman"/>
          <w:szCs w:val="24"/>
        </w:rPr>
        <w:t>догазификации</w:t>
      </w:r>
      <w:proofErr w:type="spellEnd"/>
      <w:r w:rsidRPr="00840C23">
        <w:rPr>
          <w:rFonts w:eastAsia="Times New Roman" w:cs="Times New Roman"/>
          <w:szCs w:val="24"/>
        </w:rPr>
        <w:t xml:space="preserve"> между АО «Газпром газораспределение </w:t>
      </w:r>
      <w:r w:rsidR="008B1433">
        <w:rPr>
          <w:rFonts w:eastAsia="Times New Roman" w:cs="Times New Roman"/>
          <w:szCs w:val="24"/>
        </w:rPr>
        <w:t xml:space="preserve">Великий Новгород» и Заявителями </w:t>
      </w:r>
      <w:r w:rsidR="008B1433">
        <w:rPr>
          <w:color w:val="202124"/>
          <w:shd w:val="clear" w:color="auto" w:fill="FFFFFF"/>
        </w:rPr>
        <w:t xml:space="preserve">№ </w:t>
      </w:r>
      <w:r w:rsidR="008B1433" w:rsidRPr="00817959">
        <w:rPr>
          <w:color w:val="202124"/>
          <w:shd w:val="clear" w:color="auto" w:fill="FFFFFF"/>
        </w:rPr>
        <w:t>Н420/2021-тп от 18.12.2021</w:t>
      </w:r>
      <w:r w:rsidR="008B1433">
        <w:rPr>
          <w:color w:val="202124"/>
          <w:shd w:val="clear" w:color="auto" w:fill="FFFFFF"/>
        </w:rPr>
        <w:t>, № Н</w:t>
      </w:r>
      <w:r w:rsidR="008B1433" w:rsidRPr="00620D2E">
        <w:rPr>
          <w:color w:val="202124"/>
          <w:shd w:val="clear" w:color="auto" w:fill="FFFFFF"/>
        </w:rPr>
        <w:t>766/2021-тп от 24.11.2021</w:t>
      </w:r>
      <w:r w:rsidR="008B1433">
        <w:rPr>
          <w:color w:val="202124"/>
          <w:shd w:val="clear" w:color="auto" w:fill="FFFFFF"/>
        </w:rPr>
        <w:t>, № Н</w:t>
      </w:r>
      <w:r w:rsidR="008B1433" w:rsidRPr="00620D2E">
        <w:rPr>
          <w:color w:val="202124"/>
          <w:shd w:val="clear" w:color="auto" w:fill="FFFFFF"/>
        </w:rPr>
        <w:t>629/2021-тп от 20.11.2021</w:t>
      </w:r>
      <w:r w:rsidR="008B1433">
        <w:rPr>
          <w:color w:val="202124"/>
          <w:shd w:val="clear" w:color="auto" w:fill="FFFFFF"/>
        </w:rPr>
        <w:t>, № Н</w:t>
      </w:r>
      <w:r w:rsidR="008B1433" w:rsidRPr="00620D2E">
        <w:rPr>
          <w:color w:val="202124"/>
          <w:shd w:val="clear" w:color="auto" w:fill="FFFFFF"/>
        </w:rPr>
        <w:t>630/2021-тп от 10.11.2021</w:t>
      </w:r>
      <w:r w:rsidR="008B1433">
        <w:rPr>
          <w:color w:val="202124"/>
          <w:shd w:val="clear" w:color="auto" w:fill="FFFFFF"/>
        </w:rPr>
        <w:t>, № Н</w:t>
      </w:r>
      <w:r w:rsidR="008B1433" w:rsidRPr="00620D2E">
        <w:rPr>
          <w:color w:val="202124"/>
          <w:shd w:val="clear" w:color="auto" w:fill="FFFFFF"/>
        </w:rPr>
        <w:t>628/2021-тп от 29.11.2021</w:t>
      </w:r>
      <w:r w:rsidR="008B1433">
        <w:rPr>
          <w:color w:val="202124"/>
          <w:shd w:val="clear" w:color="auto" w:fill="FFFFFF"/>
        </w:rPr>
        <w:t>, № Н</w:t>
      </w:r>
      <w:r w:rsidR="008B1433" w:rsidRPr="00620D2E">
        <w:rPr>
          <w:color w:val="202124"/>
          <w:shd w:val="clear" w:color="auto" w:fill="FFFFFF"/>
        </w:rPr>
        <w:t>339/2021-тп от 30.10.2021</w:t>
      </w:r>
      <w:r w:rsidR="008B1433">
        <w:rPr>
          <w:color w:val="202124"/>
          <w:shd w:val="clear" w:color="auto" w:fill="FFFFFF"/>
        </w:rPr>
        <w:t>, № Н</w:t>
      </w:r>
      <w:r w:rsidR="008B1433" w:rsidRPr="00620D2E">
        <w:rPr>
          <w:color w:val="202124"/>
          <w:shd w:val="clear" w:color="auto" w:fill="FFFFFF"/>
        </w:rPr>
        <w:t>572/2021-тп от 10.11.2021</w:t>
      </w:r>
      <w:r w:rsidR="008B1433">
        <w:rPr>
          <w:color w:val="202124"/>
          <w:shd w:val="clear" w:color="auto" w:fill="FFFFFF"/>
        </w:rPr>
        <w:t>, № Н</w:t>
      </w:r>
      <w:r w:rsidR="008B1433" w:rsidRPr="00620D2E">
        <w:rPr>
          <w:color w:val="202124"/>
          <w:shd w:val="clear" w:color="auto" w:fill="FFFFFF"/>
        </w:rPr>
        <w:t>335/2021-тп от 22.11.2021</w:t>
      </w:r>
      <w:r w:rsidR="008B1433">
        <w:rPr>
          <w:color w:val="202124"/>
          <w:shd w:val="clear" w:color="auto" w:fill="FFFFFF"/>
        </w:rPr>
        <w:t>, № Н</w:t>
      </w:r>
      <w:r w:rsidR="008B1433" w:rsidRPr="00620D2E">
        <w:rPr>
          <w:color w:val="202124"/>
          <w:shd w:val="clear" w:color="auto" w:fill="FFFFFF"/>
        </w:rPr>
        <w:t>631/2021-тп от 10.11.2021</w:t>
      </w:r>
      <w:r w:rsidR="008B1433">
        <w:rPr>
          <w:color w:val="202124"/>
          <w:shd w:val="clear" w:color="auto" w:fill="FFFFFF"/>
        </w:rPr>
        <w:t>, № Н</w:t>
      </w:r>
      <w:r w:rsidR="008B1433" w:rsidRPr="00620D2E">
        <w:rPr>
          <w:color w:val="202124"/>
          <w:shd w:val="clear" w:color="auto" w:fill="FFFFFF"/>
        </w:rPr>
        <w:t>607/2021-тп от 27.12.2021</w:t>
      </w:r>
      <w:r w:rsidR="008B1433">
        <w:rPr>
          <w:color w:val="202124"/>
          <w:shd w:val="clear" w:color="auto" w:fill="FFFFFF"/>
        </w:rPr>
        <w:t>, № Н</w:t>
      </w:r>
      <w:r w:rsidR="008B1433" w:rsidRPr="00620D2E">
        <w:rPr>
          <w:color w:val="202124"/>
          <w:shd w:val="clear" w:color="auto" w:fill="FFFFFF"/>
        </w:rPr>
        <w:t>423/2021-тп от 17.11.2021</w:t>
      </w:r>
      <w:r w:rsidR="008B1433">
        <w:rPr>
          <w:color w:val="202124"/>
          <w:shd w:val="clear" w:color="auto" w:fill="FFFFFF"/>
        </w:rPr>
        <w:t>, № Н</w:t>
      </w:r>
      <w:r w:rsidR="008B1433" w:rsidRPr="00620D2E">
        <w:rPr>
          <w:color w:val="202124"/>
          <w:shd w:val="clear" w:color="auto" w:fill="FFFFFF"/>
        </w:rPr>
        <w:t>1187/2021-тп от 10.12.2021</w:t>
      </w:r>
      <w:r w:rsidR="008B1433">
        <w:rPr>
          <w:color w:val="202124"/>
          <w:shd w:val="clear" w:color="auto" w:fill="FFFFFF"/>
        </w:rPr>
        <w:t>, № Н</w:t>
      </w:r>
      <w:r w:rsidR="008B1433" w:rsidRPr="00620D2E">
        <w:rPr>
          <w:color w:val="202124"/>
          <w:shd w:val="clear" w:color="auto" w:fill="FFFFFF"/>
        </w:rPr>
        <w:t>1451/2021-тп от 16.12.2021</w:t>
      </w:r>
      <w:r w:rsidR="008B1433">
        <w:rPr>
          <w:color w:val="202124"/>
          <w:shd w:val="clear" w:color="auto" w:fill="FFFFFF"/>
        </w:rPr>
        <w:t>, № Н</w:t>
      </w:r>
      <w:r w:rsidR="008B1433" w:rsidRPr="00620D2E">
        <w:rPr>
          <w:color w:val="202124"/>
          <w:shd w:val="clear" w:color="auto" w:fill="FFFFFF"/>
        </w:rPr>
        <w:t>1074/2021-тп от 09.12.2021</w:t>
      </w:r>
      <w:r w:rsidR="008B1433">
        <w:rPr>
          <w:color w:val="202124"/>
          <w:shd w:val="clear" w:color="auto" w:fill="FFFFFF"/>
        </w:rPr>
        <w:t>, № Н</w:t>
      </w:r>
      <w:r w:rsidR="008B1433" w:rsidRPr="00620D2E">
        <w:rPr>
          <w:color w:val="202124"/>
          <w:shd w:val="clear" w:color="auto" w:fill="FFFFFF"/>
        </w:rPr>
        <w:t>1042/2021-тп от 07.12.2021</w:t>
      </w:r>
      <w:r w:rsidR="008B1433">
        <w:rPr>
          <w:color w:val="202124"/>
          <w:shd w:val="clear" w:color="auto" w:fill="FFFFFF"/>
        </w:rPr>
        <w:t>, № Н</w:t>
      </w:r>
      <w:r w:rsidR="008B1433" w:rsidRPr="00620D2E">
        <w:rPr>
          <w:color w:val="202124"/>
          <w:shd w:val="clear" w:color="auto" w:fill="FFFFFF"/>
        </w:rPr>
        <w:t>1476/2021-тп от 23.12.2021</w:t>
      </w:r>
      <w:r w:rsidR="008B1433">
        <w:rPr>
          <w:color w:val="202124"/>
          <w:shd w:val="clear" w:color="auto" w:fill="FFFFFF"/>
        </w:rPr>
        <w:t>, № Н</w:t>
      </w:r>
      <w:r w:rsidR="008B1433" w:rsidRPr="00620D2E">
        <w:rPr>
          <w:color w:val="202124"/>
          <w:shd w:val="clear" w:color="auto" w:fill="FFFFFF"/>
        </w:rPr>
        <w:t>1602/2021-тп от 12.01.2022</w:t>
      </w:r>
      <w:r w:rsidR="008B1433">
        <w:rPr>
          <w:color w:val="202124"/>
          <w:shd w:val="clear" w:color="auto" w:fill="FFFFFF"/>
        </w:rPr>
        <w:t>, № Н</w:t>
      </w:r>
      <w:r w:rsidR="008B1433" w:rsidRPr="00620D2E">
        <w:rPr>
          <w:color w:val="202124"/>
          <w:shd w:val="clear" w:color="auto" w:fill="FFFFFF"/>
        </w:rPr>
        <w:t>634/2021-тп от 12.01.2022</w:t>
      </w:r>
      <w:r w:rsidR="008B1433">
        <w:rPr>
          <w:color w:val="202124"/>
          <w:shd w:val="clear" w:color="auto" w:fill="FFFFFF"/>
        </w:rPr>
        <w:t>, № Н</w:t>
      </w:r>
      <w:r w:rsidR="008B1433" w:rsidRPr="00620D2E">
        <w:rPr>
          <w:color w:val="202124"/>
          <w:shd w:val="clear" w:color="auto" w:fill="FFFFFF"/>
        </w:rPr>
        <w:t>1577/2021-тп от 29.12.2021</w:t>
      </w:r>
      <w:r w:rsidR="008B1433">
        <w:rPr>
          <w:color w:val="202124"/>
          <w:shd w:val="clear" w:color="auto" w:fill="FFFFFF"/>
        </w:rPr>
        <w:t>, № Н</w:t>
      </w:r>
      <w:r w:rsidR="008B1433" w:rsidRPr="00620D2E">
        <w:rPr>
          <w:color w:val="202124"/>
          <w:shd w:val="clear" w:color="auto" w:fill="FFFFFF"/>
        </w:rPr>
        <w:t>908/2021-тп от 29.01.2022</w:t>
      </w:r>
      <w:r w:rsidR="008B1433">
        <w:rPr>
          <w:color w:val="202124"/>
          <w:shd w:val="clear" w:color="auto" w:fill="FFFFFF"/>
        </w:rPr>
        <w:t>, № Н</w:t>
      </w:r>
      <w:r w:rsidR="008B1433" w:rsidRPr="00620D2E">
        <w:rPr>
          <w:color w:val="202124"/>
          <w:shd w:val="clear" w:color="auto" w:fill="FFFFFF"/>
        </w:rPr>
        <w:t>1788/2022-тп от 5.02.2022</w:t>
      </w:r>
      <w:r w:rsidR="008B1433">
        <w:rPr>
          <w:color w:val="202124"/>
          <w:shd w:val="clear" w:color="auto" w:fill="FFFFFF"/>
        </w:rPr>
        <w:t>, № Н</w:t>
      </w:r>
      <w:r w:rsidR="008B1433" w:rsidRPr="00620D2E">
        <w:rPr>
          <w:color w:val="202124"/>
          <w:shd w:val="clear" w:color="auto" w:fill="FFFFFF"/>
        </w:rPr>
        <w:t>2175/2022-тп от 11.04.2022</w:t>
      </w:r>
      <w:r w:rsidR="008B1433">
        <w:rPr>
          <w:color w:val="202124"/>
          <w:shd w:val="clear" w:color="auto" w:fill="FFFFFF"/>
        </w:rPr>
        <w:t>, № Н</w:t>
      </w:r>
      <w:r w:rsidR="008B1433" w:rsidRPr="00620D2E">
        <w:rPr>
          <w:color w:val="202124"/>
          <w:shd w:val="clear" w:color="auto" w:fill="FFFFFF"/>
        </w:rPr>
        <w:t>2536/2022-тп от 02.07.2022</w:t>
      </w:r>
      <w:r w:rsidR="008B1433">
        <w:rPr>
          <w:color w:val="202124"/>
          <w:shd w:val="clear" w:color="auto" w:fill="FFFFFF"/>
        </w:rPr>
        <w:t>, № Н</w:t>
      </w:r>
      <w:r w:rsidR="008B1433" w:rsidRPr="00620D2E">
        <w:rPr>
          <w:color w:val="202124"/>
          <w:shd w:val="clear" w:color="auto" w:fill="FFFFFF"/>
        </w:rPr>
        <w:t>3025/2022-тп от 19.09.2022</w:t>
      </w:r>
      <w:r w:rsidR="008B1433">
        <w:rPr>
          <w:color w:val="202124"/>
          <w:shd w:val="clear" w:color="auto" w:fill="FFFFFF"/>
        </w:rPr>
        <w:t>, № Н</w:t>
      </w:r>
      <w:r w:rsidR="008B1433" w:rsidRPr="00620D2E">
        <w:rPr>
          <w:color w:val="202124"/>
          <w:shd w:val="clear" w:color="auto" w:fill="FFFFFF"/>
        </w:rPr>
        <w:t>3076/2022-тп от 03.10.2022</w:t>
      </w:r>
      <w:r w:rsidR="008B1433">
        <w:rPr>
          <w:color w:val="202124"/>
          <w:shd w:val="clear" w:color="auto" w:fill="FFFFFF"/>
        </w:rPr>
        <w:t>, № Н</w:t>
      </w:r>
      <w:r w:rsidR="008B1433" w:rsidRPr="00620D2E">
        <w:rPr>
          <w:color w:val="202124"/>
          <w:shd w:val="clear" w:color="auto" w:fill="FFFFFF"/>
        </w:rPr>
        <w:t>3156/2022-тп от 25.10.2022</w:t>
      </w:r>
      <w:r w:rsidR="008B1433">
        <w:rPr>
          <w:color w:val="202124"/>
          <w:shd w:val="clear" w:color="auto" w:fill="FFFFFF"/>
        </w:rPr>
        <w:t>, № Н</w:t>
      </w:r>
      <w:r w:rsidR="008B1433" w:rsidRPr="00620D2E">
        <w:rPr>
          <w:color w:val="202124"/>
          <w:shd w:val="clear" w:color="auto" w:fill="FFFFFF"/>
        </w:rPr>
        <w:t>3335/2022-тп от 08.12.2022</w:t>
      </w:r>
      <w:r w:rsidR="008B1433">
        <w:rPr>
          <w:color w:val="202124"/>
          <w:shd w:val="clear" w:color="auto" w:fill="FFFFFF"/>
        </w:rPr>
        <w:t>,</w:t>
      </w:r>
      <w:r w:rsidR="00840C23" w:rsidRPr="00840C23">
        <w:rPr>
          <w:rFonts w:cs="Times New Roman"/>
          <w:szCs w:val="24"/>
        </w:rPr>
        <w:t xml:space="preserve"> запроектирован газопровод с точкой подключения в существующую газораспределительную сеть</w:t>
      </w:r>
      <w:r w:rsidR="00577283" w:rsidRPr="00840C23">
        <w:rPr>
          <w:rFonts w:cs="Times New Roman"/>
          <w:szCs w:val="24"/>
        </w:rPr>
        <w:t>.</w:t>
      </w:r>
    </w:p>
    <w:p w:rsidR="00840C23" w:rsidRPr="00840C23" w:rsidRDefault="00840C23" w:rsidP="00840C23">
      <w:pPr>
        <w:autoSpaceDE w:val="0"/>
        <w:autoSpaceDN w:val="0"/>
        <w:adjustRightInd w:val="0"/>
        <w:spacing w:after="0" w:line="240" w:lineRule="auto"/>
        <w:jc w:val="both"/>
        <w:rPr>
          <w:rFonts w:eastAsia="Times New Roman" w:cs="Times New Roman"/>
          <w:b/>
          <w:szCs w:val="24"/>
        </w:rPr>
      </w:pPr>
    </w:p>
    <w:p w:rsidR="00840C23" w:rsidRPr="00840C23" w:rsidRDefault="00840C23" w:rsidP="00840C23">
      <w:pPr>
        <w:widowControl w:val="0"/>
        <w:autoSpaceDE w:val="0"/>
        <w:autoSpaceDN w:val="0"/>
        <w:adjustRightInd w:val="0"/>
        <w:spacing w:after="0" w:line="240" w:lineRule="auto"/>
        <w:jc w:val="both"/>
        <w:rPr>
          <w:rFonts w:eastAsia="Times New Roman" w:cs="Times New Roman"/>
          <w:b/>
          <w:bCs/>
          <w:szCs w:val="24"/>
        </w:rPr>
      </w:pPr>
      <w:r w:rsidRPr="00840C23">
        <w:rPr>
          <w:rFonts w:eastAsia="Times New Roman" w:cs="Times New Roman"/>
          <w:b/>
          <w:color w:val="000000"/>
          <w:szCs w:val="24"/>
        </w:rPr>
        <w:t xml:space="preserve">7. </w:t>
      </w:r>
      <w:r w:rsidRPr="00840C23">
        <w:rPr>
          <w:rFonts w:eastAsia="Times New Roman" w:cs="Times New Roman"/>
          <w:b/>
          <w:bCs/>
          <w:color w:val="000000"/>
          <w:szCs w:val="24"/>
        </w:rPr>
        <w:t>Официальные сайты в информационно-телекоммуникационной</w:t>
      </w:r>
      <w:r w:rsidRPr="00840C23">
        <w:rPr>
          <w:rFonts w:eastAsia="Times New Roman" w:cs="Times New Roman"/>
          <w:color w:val="000000"/>
          <w:szCs w:val="24"/>
        </w:rPr>
        <w:t> </w:t>
      </w:r>
      <w:r w:rsidRPr="00840C23">
        <w:rPr>
          <w:rFonts w:eastAsia="Times New Roman" w:cs="Times New Roman"/>
          <w:b/>
          <w:bCs/>
          <w:color w:val="000000"/>
          <w:szCs w:val="24"/>
        </w:rPr>
        <w:t>сети «Интернет», на которых размещается</w:t>
      </w:r>
      <w:r w:rsidRPr="00840C23">
        <w:rPr>
          <w:rFonts w:eastAsia="Times New Roman" w:cs="Times New Roman"/>
          <w:b/>
          <w:bCs/>
          <w:szCs w:val="24"/>
        </w:rPr>
        <w:t xml:space="preserve"> утвержденная программа </w:t>
      </w:r>
      <w:r w:rsidRPr="00840C23">
        <w:rPr>
          <w:rFonts w:eastAsia="Times New Roman" w:cs="Times New Roman"/>
          <w:b/>
          <w:szCs w:val="24"/>
        </w:rPr>
        <w:t>газификации</w:t>
      </w:r>
      <w:r w:rsidRPr="00840C23">
        <w:rPr>
          <w:rFonts w:eastAsia="Times New Roman" w:cs="Times New Roman"/>
          <w:b/>
          <w:bCs/>
          <w:szCs w:val="24"/>
        </w:rPr>
        <w:t xml:space="preserve"> </w:t>
      </w:r>
      <w:r w:rsidRPr="00840C23">
        <w:rPr>
          <w:rFonts w:cs="Times New Roman"/>
          <w:b/>
          <w:bCs/>
          <w:color w:val="000000"/>
          <w:szCs w:val="24"/>
        </w:rPr>
        <w:t>Новгородской области на 2021-2030 годы</w:t>
      </w:r>
      <w:r w:rsidRPr="00840C23">
        <w:rPr>
          <w:rFonts w:eastAsia="Times New Roman" w:cs="Times New Roman"/>
          <w:b/>
          <w:bCs/>
          <w:szCs w:val="24"/>
        </w:rPr>
        <w:t>, которая указана в ходатайстве об установлении публичного сервитута:</w:t>
      </w:r>
    </w:p>
    <w:p w:rsidR="00840C23" w:rsidRPr="00840C23" w:rsidRDefault="00840C23" w:rsidP="00840C23">
      <w:pPr>
        <w:widowControl w:val="0"/>
        <w:autoSpaceDE w:val="0"/>
        <w:autoSpaceDN w:val="0"/>
        <w:spacing w:after="0" w:line="240" w:lineRule="auto"/>
        <w:jc w:val="both"/>
        <w:rPr>
          <w:rFonts w:eastAsia="Times New Roman" w:cs="Times New Roman"/>
          <w:color w:val="000000"/>
          <w:szCs w:val="24"/>
          <w:lang w:eastAsia="ru-RU"/>
        </w:rPr>
      </w:pPr>
      <w:r w:rsidRPr="00840C23">
        <w:rPr>
          <w:rFonts w:eastAsia="Times New Roman" w:cs="Times New Roman"/>
          <w:color w:val="000000"/>
          <w:szCs w:val="24"/>
        </w:rPr>
        <w:t>Официальный сайт Министерства</w:t>
      </w:r>
      <w:r w:rsidRPr="00840C23">
        <w:rPr>
          <w:rFonts w:eastAsia="Times New Roman" w:cs="Times New Roman"/>
          <w:color w:val="000000"/>
          <w:szCs w:val="24"/>
          <w:lang w:eastAsia="ru-RU"/>
        </w:rPr>
        <w:t xml:space="preserve"> жилищно-коммунального хозяйства и топливно-энергетического комплекса Новгородской области </w:t>
      </w:r>
      <w:r w:rsidRPr="00840C23">
        <w:rPr>
          <w:rFonts w:eastAsia="Times New Roman" w:cs="Times New Roman"/>
          <w:color w:val="0000FF"/>
          <w:szCs w:val="24"/>
          <w:u w:val="single"/>
        </w:rPr>
        <w:t>https://minjkh.novreg.ru</w:t>
      </w:r>
    </w:p>
    <w:p w:rsidR="00840C23" w:rsidRPr="00840C23" w:rsidRDefault="00840C23" w:rsidP="00840C23">
      <w:pPr>
        <w:spacing w:line="240" w:lineRule="auto"/>
        <w:jc w:val="both"/>
        <w:rPr>
          <w:rFonts w:cs="Times New Roman"/>
          <w:b/>
          <w:color w:val="000000"/>
          <w:szCs w:val="24"/>
        </w:rPr>
      </w:pPr>
    </w:p>
    <w:p w:rsidR="00840C23" w:rsidRPr="00840C23" w:rsidRDefault="00B60FC4" w:rsidP="00840C23">
      <w:pPr>
        <w:spacing w:after="0" w:line="240" w:lineRule="auto"/>
        <w:jc w:val="both"/>
        <w:rPr>
          <w:rFonts w:cs="Times New Roman"/>
          <w:b/>
          <w:color w:val="000000"/>
          <w:szCs w:val="24"/>
        </w:rPr>
      </w:pPr>
      <w:r w:rsidRPr="00840C23">
        <w:rPr>
          <w:rFonts w:cs="Times New Roman"/>
          <w:b/>
          <w:color w:val="000000"/>
          <w:szCs w:val="24"/>
        </w:rPr>
        <w:t>8. Описание местоположения границ публичного сервитута.</w:t>
      </w:r>
    </w:p>
    <w:p w:rsidR="00B60FC4" w:rsidRPr="00840C23" w:rsidRDefault="00B60FC4" w:rsidP="00840C23">
      <w:pPr>
        <w:spacing w:after="0" w:line="240" w:lineRule="auto"/>
        <w:jc w:val="both"/>
        <w:rPr>
          <w:rFonts w:cs="Times New Roman"/>
          <w:color w:val="000000"/>
          <w:szCs w:val="24"/>
        </w:rPr>
      </w:pPr>
      <w:r w:rsidRPr="00840C23">
        <w:rPr>
          <w:rFonts w:cs="Times New Roman"/>
          <w:color w:val="000000"/>
          <w:szCs w:val="24"/>
        </w:rPr>
        <w:t>Прилагается к настоящему сообщению.</w:t>
      </w:r>
    </w:p>
    <w:p w:rsidR="00840C23" w:rsidRPr="00840C23" w:rsidRDefault="00840C23" w:rsidP="00840C23">
      <w:pPr>
        <w:spacing w:after="0" w:line="240" w:lineRule="auto"/>
        <w:jc w:val="both"/>
        <w:rPr>
          <w:rFonts w:cs="Times New Roman"/>
          <w:b/>
          <w:color w:val="000000"/>
          <w:szCs w:val="24"/>
        </w:rPr>
      </w:pPr>
    </w:p>
    <w:p w:rsidR="00B60FC4" w:rsidRPr="00840C23" w:rsidRDefault="00B60FC4" w:rsidP="00840C23">
      <w:pPr>
        <w:spacing w:after="0" w:line="240" w:lineRule="auto"/>
        <w:jc w:val="both"/>
        <w:rPr>
          <w:rFonts w:cs="Times New Roman"/>
          <w:b/>
          <w:color w:val="000000"/>
          <w:szCs w:val="24"/>
          <w:shd w:val="clear" w:color="auto" w:fill="FFFFFF"/>
        </w:rPr>
      </w:pPr>
      <w:r w:rsidRPr="00840C23">
        <w:rPr>
          <w:rFonts w:cs="Times New Roman"/>
          <w:b/>
          <w:color w:val="000000"/>
          <w:szCs w:val="24"/>
        </w:rPr>
        <w:t xml:space="preserve">9. </w:t>
      </w:r>
      <w:r w:rsidRPr="00840C23">
        <w:rPr>
          <w:rFonts w:cs="Times New Roman"/>
          <w:b/>
          <w:color w:val="000000"/>
          <w:szCs w:val="24"/>
          <w:shd w:val="clear" w:color="auto" w:fill="FFFFFF"/>
        </w:rPr>
        <w:t>Кадастровые номера земельных участков (при их наличии), в отношении которых испрашивается публичный сервитут:</w:t>
      </w:r>
    </w:p>
    <w:p w:rsidR="00B60FC4" w:rsidRDefault="008B1433" w:rsidP="00840C23">
      <w:pPr>
        <w:spacing w:line="240" w:lineRule="auto"/>
        <w:jc w:val="both"/>
        <w:rPr>
          <w:rFonts w:cs="Times New Roman"/>
          <w:szCs w:val="24"/>
        </w:rPr>
      </w:pPr>
      <w:r>
        <w:rPr>
          <w:rFonts w:cs="Times New Roman"/>
          <w:szCs w:val="24"/>
        </w:rPr>
        <w:t>указаны в приложении 1</w:t>
      </w:r>
      <w:r w:rsidR="00B60FC4" w:rsidRPr="00840C23">
        <w:rPr>
          <w:rFonts w:cs="Times New Roman"/>
          <w:szCs w:val="24"/>
        </w:rPr>
        <w:t xml:space="preserve"> (по каждому из объектов)</w:t>
      </w:r>
    </w:p>
    <w:p w:rsidR="00142E54" w:rsidRDefault="00142E54" w:rsidP="00840C23">
      <w:pPr>
        <w:spacing w:line="240" w:lineRule="auto"/>
        <w:jc w:val="both"/>
        <w:rPr>
          <w:rFonts w:cs="Times New Roman"/>
          <w:szCs w:val="24"/>
        </w:rPr>
      </w:pPr>
    </w:p>
    <w:p w:rsidR="00142E54" w:rsidRDefault="00142E54" w:rsidP="00840C23">
      <w:pPr>
        <w:spacing w:line="240" w:lineRule="auto"/>
        <w:jc w:val="both"/>
        <w:rPr>
          <w:rFonts w:cs="Times New Roman"/>
          <w:szCs w:val="24"/>
        </w:rPr>
        <w:sectPr w:rsidR="00142E54" w:rsidSect="00DE4C0A">
          <w:headerReference w:type="default" r:id="rId12"/>
          <w:pgSz w:w="11906" w:h="16838"/>
          <w:pgMar w:top="1134" w:right="567" w:bottom="1134" w:left="1701" w:header="567" w:footer="0" w:gutter="0"/>
          <w:cols w:space="708"/>
          <w:docGrid w:linePitch="360"/>
        </w:sectPr>
      </w:pPr>
    </w:p>
    <w:p w:rsidR="007B4704" w:rsidRDefault="007B4704" w:rsidP="00E00CE9">
      <w:pPr>
        <w:spacing w:after="0" w:line="240" w:lineRule="exact"/>
        <w:jc w:val="right"/>
        <w:rPr>
          <w:rFonts w:cs="Times New Roman"/>
          <w:sz w:val="28"/>
          <w:szCs w:val="28"/>
        </w:rPr>
      </w:pPr>
      <w:r w:rsidRPr="007B4704">
        <w:rPr>
          <w:rFonts w:cs="Times New Roman"/>
          <w:sz w:val="28"/>
          <w:szCs w:val="28"/>
        </w:rPr>
        <w:lastRenderedPageBreak/>
        <w:t>Приложение 1</w:t>
      </w:r>
    </w:p>
    <w:p w:rsidR="00E00CE9" w:rsidRDefault="00E00CE9" w:rsidP="00E00CE9">
      <w:pPr>
        <w:spacing w:after="0" w:line="240" w:lineRule="exact"/>
        <w:jc w:val="right"/>
        <w:rPr>
          <w:rFonts w:cs="Times New Roman"/>
          <w:sz w:val="28"/>
          <w:szCs w:val="28"/>
        </w:rPr>
      </w:pPr>
    </w:p>
    <w:p w:rsidR="00E00CE9" w:rsidRPr="00270D94" w:rsidRDefault="00E00CE9" w:rsidP="00E00CE9">
      <w:pPr>
        <w:spacing w:after="0" w:line="240" w:lineRule="exact"/>
        <w:jc w:val="center"/>
        <w:rPr>
          <w:rFonts w:eastAsia="Times New Roman" w:cs="Times New Roman"/>
          <w:sz w:val="20"/>
          <w:szCs w:val="20"/>
          <w:lang w:eastAsia="ru-RU"/>
        </w:rPr>
      </w:pPr>
      <w:r w:rsidRPr="00270D94">
        <w:rPr>
          <w:rFonts w:eastAsia="Times New Roman" w:cs="Times New Roman"/>
          <w:b/>
          <w:szCs w:val="24"/>
          <w:lang w:eastAsia="ru-RU"/>
        </w:rPr>
        <w:t>СХЕМА ГРАНИЦ РАЗМЕЩЕНИЯ ПУБЛИЧНОГО СЕРВИТУТА</w:t>
      </w:r>
      <w:r w:rsidRPr="00270D94">
        <w:rPr>
          <w:rFonts w:eastAsia="Times New Roman" w:cs="Times New Roman"/>
          <w:sz w:val="28"/>
          <w:szCs w:val="28"/>
          <w:lang w:eastAsia="ru-RU"/>
        </w:rPr>
        <w:t xml:space="preserve"> </w:t>
      </w:r>
    </w:p>
    <w:p w:rsidR="008B1433" w:rsidRDefault="00E00CE9" w:rsidP="00285BE6">
      <w:pPr>
        <w:spacing w:after="0" w:line="240" w:lineRule="exact"/>
        <w:rPr>
          <w:rFonts w:eastAsia="Times New Roman" w:cs="Times New Roman"/>
          <w:szCs w:val="24"/>
          <w:u w:val="single"/>
          <w:lang w:eastAsia="ru-RU"/>
        </w:rPr>
      </w:pPr>
      <w:r w:rsidRPr="009723C0">
        <w:rPr>
          <w:rFonts w:eastAsia="Times New Roman" w:cs="Times New Roman"/>
          <w:szCs w:val="24"/>
          <w:u w:val="single"/>
          <w:lang w:eastAsia="ru-RU"/>
        </w:rPr>
        <w:t>Объект</w:t>
      </w:r>
      <w:r w:rsidRPr="009723C0">
        <w:rPr>
          <w:rFonts w:eastAsia="Times New Roman" w:cs="Times New Roman"/>
          <w:szCs w:val="24"/>
          <w:lang w:eastAsia="ru-RU"/>
        </w:rPr>
        <w:t xml:space="preserve">: </w:t>
      </w:r>
      <w:r w:rsidR="008B1433">
        <w:t>Распределительный газопровод</w:t>
      </w:r>
      <w:r w:rsidR="008B1433">
        <w:rPr>
          <w:spacing w:val="1"/>
        </w:rPr>
        <w:t xml:space="preserve"> </w:t>
      </w:r>
      <w:r w:rsidR="008B1433">
        <w:t>среднего</w:t>
      </w:r>
      <w:r w:rsidR="008B1433">
        <w:rPr>
          <w:spacing w:val="1"/>
        </w:rPr>
        <w:t xml:space="preserve"> </w:t>
      </w:r>
      <w:r w:rsidR="008B1433">
        <w:t>давления</w:t>
      </w:r>
      <w:r w:rsidR="008B1433">
        <w:rPr>
          <w:spacing w:val="1"/>
        </w:rPr>
        <w:t xml:space="preserve"> </w:t>
      </w:r>
      <w:r w:rsidR="008B1433">
        <w:t>Новгородский</w:t>
      </w:r>
      <w:r w:rsidR="008B1433">
        <w:rPr>
          <w:spacing w:val="-67"/>
        </w:rPr>
        <w:t xml:space="preserve"> </w:t>
      </w:r>
      <w:r w:rsidR="008B1433">
        <w:t>район,</w:t>
      </w:r>
      <w:r w:rsidR="008B1433">
        <w:rPr>
          <w:spacing w:val="-2"/>
        </w:rPr>
        <w:t xml:space="preserve"> </w:t>
      </w:r>
      <w:proofErr w:type="spellStart"/>
      <w:r w:rsidR="008B1433">
        <w:t>р.п</w:t>
      </w:r>
      <w:proofErr w:type="spellEnd"/>
      <w:r w:rsidR="008B1433">
        <w:t>.</w:t>
      </w:r>
      <w:r w:rsidR="008B1433">
        <w:rPr>
          <w:spacing w:val="-4"/>
        </w:rPr>
        <w:t xml:space="preserve"> </w:t>
      </w:r>
      <w:r w:rsidR="008B1433">
        <w:t>Пролетарий по ул. Ленинградская</w:t>
      </w:r>
      <w:r w:rsidR="008B1433" w:rsidRPr="009723C0">
        <w:rPr>
          <w:rFonts w:eastAsia="Times New Roman" w:cs="Times New Roman"/>
          <w:szCs w:val="24"/>
          <w:u w:val="single"/>
          <w:lang w:eastAsia="ru-RU"/>
        </w:rPr>
        <w:t xml:space="preserve"> </w:t>
      </w:r>
    </w:p>
    <w:p w:rsidR="009723C0" w:rsidRPr="009723C0" w:rsidRDefault="00E00CE9" w:rsidP="00285BE6">
      <w:pPr>
        <w:spacing w:after="0" w:line="240" w:lineRule="exact"/>
        <w:rPr>
          <w:rFonts w:cs="Times New Roman"/>
          <w:szCs w:val="24"/>
        </w:rPr>
      </w:pPr>
      <w:r w:rsidRPr="009723C0">
        <w:rPr>
          <w:rFonts w:eastAsia="Times New Roman" w:cs="Times New Roman"/>
          <w:szCs w:val="24"/>
          <w:u w:val="single"/>
          <w:lang w:eastAsia="ru-RU"/>
        </w:rPr>
        <w:t>Местоположение</w:t>
      </w:r>
      <w:r w:rsidRPr="009723C0">
        <w:rPr>
          <w:rFonts w:eastAsia="Times New Roman" w:cs="Times New Roman"/>
          <w:szCs w:val="24"/>
          <w:lang w:eastAsia="ru-RU"/>
        </w:rPr>
        <w:t xml:space="preserve">: </w:t>
      </w:r>
      <w:r w:rsidRPr="009723C0">
        <w:rPr>
          <w:rFonts w:eastAsia="Times New Roman" w:cs="Times New Roman"/>
          <w:spacing w:val="2"/>
          <w:szCs w:val="24"/>
          <w:lang w:eastAsia="ru-RU"/>
        </w:rPr>
        <w:t xml:space="preserve">Новгородская область, </w:t>
      </w:r>
      <w:r w:rsidRPr="009723C0">
        <w:rPr>
          <w:rFonts w:eastAsia="Times New Roman" w:cs="Times New Roman"/>
          <w:szCs w:val="24"/>
          <w:lang w:eastAsia="ru-RU"/>
        </w:rPr>
        <w:t>Новгородский район,</w:t>
      </w:r>
      <w:r w:rsidRPr="009723C0">
        <w:rPr>
          <w:rFonts w:eastAsia="Times New Roman" w:cs="Times New Roman"/>
          <w:spacing w:val="1"/>
          <w:szCs w:val="24"/>
          <w:lang w:eastAsia="ru-RU"/>
        </w:rPr>
        <w:t xml:space="preserve"> </w:t>
      </w:r>
      <w:r w:rsidR="009723C0" w:rsidRPr="009723C0">
        <w:rPr>
          <w:rFonts w:cs="Times New Roman"/>
          <w:spacing w:val="-1"/>
          <w:szCs w:val="24"/>
        </w:rPr>
        <w:t>Пролетарское</w:t>
      </w:r>
      <w:r w:rsidR="009723C0" w:rsidRPr="009723C0">
        <w:rPr>
          <w:rFonts w:cs="Times New Roman"/>
          <w:spacing w:val="-10"/>
          <w:szCs w:val="24"/>
        </w:rPr>
        <w:t xml:space="preserve"> </w:t>
      </w:r>
      <w:r w:rsidR="009723C0" w:rsidRPr="009723C0">
        <w:rPr>
          <w:rFonts w:cs="Times New Roman"/>
          <w:spacing w:val="-1"/>
          <w:szCs w:val="24"/>
        </w:rPr>
        <w:t>городское</w:t>
      </w:r>
      <w:r w:rsidR="009723C0" w:rsidRPr="009723C0">
        <w:rPr>
          <w:rFonts w:cs="Times New Roman"/>
          <w:spacing w:val="-11"/>
          <w:szCs w:val="24"/>
        </w:rPr>
        <w:t xml:space="preserve"> </w:t>
      </w:r>
      <w:r w:rsidR="009723C0" w:rsidRPr="009723C0">
        <w:rPr>
          <w:rFonts w:cs="Times New Roman"/>
          <w:spacing w:val="-1"/>
          <w:szCs w:val="24"/>
        </w:rPr>
        <w:t>поселение,</w:t>
      </w:r>
      <w:r w:rsidR="009723C0" w:rsidRPr="009723C0">
        <w:rPr>
          <w:rFonts w:cs="Times New Roman"/>
          <w:spacing w:val="37"/>
          <w:szCs w:val="24"/>
        </w:rPr>
        <w:t xml:space="preserve"> </w:t>
      </w:r>
      <w:proofErr w:type="spellStart"/>
      <w:r w:rsidR="009723C0" w:rsidRPr="009723C0">
        <w:rPr>
          <w:rFonts w:cs="Times New Roman"/>
          <w:spacing w:val="-1"/>
          <w:szCs w:val="24"/>
        </w:rPr>
        <w:t>р.п</w:t>
      </w:r>
      <w:proofErr w:type="spellEnd"/>
      <w:r w:rsidR="009723C0" w:rsidRPr="009723C0">
        <w:rPr>
          <w:rFonts w:cs="Times New Roman"/>
          <w:spacing w:val="-1"/>
          <w:szCs w:val="24"/>
        </w:rPr>
        <w:t>.</w:t>
      </w:r>
      <w:r w:rsidR="009723C0" w:rsidRPr="009723C0">
        <w:rPr>
          <w:rFonts w:cs="Times New Roman"/>
          <w:spacing w:val="-52"/>
          <w:szCs w:val="24"/>
        </w:rPr>
        <w:t xml:space="preserve"> </w:t>
      </w:r>
      <w:r w:rsidR="009723C0" w:rsidRPr="009723C0">
        <w:rPr>
          <w:rFonts w:cs="Times New Roman"/>
          <w:szCs w:val="24"/>
        </w:rPr>
        <w:t>Пролетарий</w:t>
      </w:r>
    </w:p>
    <w:p w:rsidR="00BF633C" w:rsidRPr="00BF633C" w:rsidRDefault="00E00CE9" w:rsidP="00285BE6">
      <w:pPr>
        <w:spacing w:after="0" w:line="240" w:lineRule="exact"/>
        <w:rPr>
          <w:szCs w:val="24"/>
        </w:rPr>
      </w:pPr>
      <w:r w:rsidRPr="009723C0">
        <w:rPr>
          <w:rFonts w:eastAsia="Times New Roman" w:cs="Times New Roman"/>
          <w:szCs w:val="24"/>
          <w:u w:val="single"/>
          <w:lang w:eastAsia="ru-RU"/>
        </w:rPr>
        <w:t>Кадастровый квартал</w:t>
      </w:r>
      <w:r w:rsidRPr="009723C0">
        <w:rPr>
          <w:rFonts w:eastAsia="Times New Roman" w:cs="Times New Roman"/>
          <w:szCs w:val="24"/>
          <w:lang w:eastAsia="ru-RU"/>
        </w:rPr>
        <w:t xml:space="preserve">: </w:t>
      </w:r>
      <w:r w:rsidR="00BF633C" w:rsidRPr="00BF633C">
        <w:rPr>
          <w:spacing w:val="-3"/>
          <w:szCs w:val="24"/>
        </w:rPr>
        <w:t>53:11:2500206,</w:t>
      </w:r>
      <w:r w:rsidR="00BF633C" w:rsidRPr="00BF633C">
        <w:rPr>
          <w:spacing w:val="-8"/>
          <w:szCs w:val="24"/>
        </w:rPr>
        <w:t xml:space="preserve"> </w:t>
      </w:r>
      <w:r w:rsidR="00BF633C" w:rsidRPr="00BF633C">
        <w:rPr>
          <w:spacing w:val="-2"/>
          <w:szCs w:val="24"/>
        </w:rPr>
        <w:t>53:11:2500218,</w:t>
      </w:r>
      <w:r w:rsidR="00BF633C" w:rsidRPr="00BF633C">
        <w:rPr>
          <w:spacing w:val="-8"/>
          <w:szCs w:val="24"/>
        </w:rPr>
        <w:t xml:space="preserve"> </w:t>
      </w:r>
      <w:r w:rsidR="00BF633C" w:rsidRPr="00BF633C">
        <w:rPr>
          <w:spacing w:val="-2"/>
          <w:szCs w:val="24"/>
        </w:rPr>
        <w:t>53:11:2500219,</w:t>
      </w:r>
      <w:r w:rsidR="00BF633C" w:rsidRPr="00BF633C">
        <w:rPr>
          <w:spacing w:val="-8"/>
          <w:szCs w:val="24"/>
        </w:rPr>
        <w:t xml:space="preserve"> </w:t>
      </w:r>
      <w:r w:rsidR="00BF633C" w:rsidRPr="00BF633C">
        <w:rPr>
          <w:spacing w:val="-2"/>
          <w:szCs w:val="24"/>
        </w:rPr>
        <w:t>53:11:2500223,</w:t>
      </w:r>
      <w:r w:rsidR="00BF633C" w:rsidRPr="00BF633C">
        <w:rPr>
          <w:szCs w:val="24"/>
        </w:rPr>
        <w:t xml:space="preserve"> </w:t>
      </w:r>
      <w:r w:rsidR="00BF633C" w:rsidRPr="00BF633C">
        <w:rPr>
          <w:spacing w:val="-3"/>
          <w:szCs w:val="24"/>
        </w:rPr>
        <w:t>53:11:2500503,</w:t>
      </w:r>
      <w:r w:rsidR="00BF633C" w:rsidRPr="00BF633C">
        <w:rPr>
          <w:spacing w:val="-8"/>
          <w:szCs w:val="24"/>
        </w:rPr>
        <w:t xml:space="preserve"> </w:t>
      </w:r>
      <w:r w:rsidR="00BF633C" w:rsidRPr="00BF633C">
        <w:rPr>
          <w:spacing w:val="-2"/>
          <w:szCs w:val="24"/>
        </w:rPr>
        <w:t>53:11:2500226,</w:t>
      </w:r>
      <w:r w:rsidR="00BF633C" w:rsidRPr="00BF633C">
        <w:rPr>
          <w:spacing w:val="-8"/>
          <w:szCs w:val="24"/>
        </w:rPr>
        <w:t xml:space="preserve"> </w:t>
      </w:r>
      <w:r w:rsidR="00BF633C" w:rsidRPr="00BF633C">
        <w:rPr>
          <w:spacing w:val="-2"/>
          <w:szCs w:val="24"/>
        </w:rPr>
        <w:t>53:11:2500227,</w:t>
      </w:r>
      <w:r w:rsidR="00BF633C" w:rsidRPr="00BF633C">
        <w:rPr>
          <w:spacing w:val="-8"/>
          <w:szCs w:val="24"/>
        </w:rPr>
        <w:t xml:space="preserve"> </w:t>
      </w:r>
      <w:r w:rsidR="00BF633C" w:rsidRPr="00BF633C">
        <w:rPr>
          <w:spacing w:val="-2"/>
          <w:szCs w:val="24"/>
        </w:rPr>
        <w:t xml:space="preserve">53:11:2500401, </w:t>
      </w:r>
      <w:r w:rsidR="00BF633C" w:rsidRPr="00BF633C">
        <w:rPr>
          <w:spacing w:val="-3"/>
          <w:szCs w:val="24"/>
        </w:rPr>
        <w:t>53:11:2500228,</w:t>
      </w:r>
      <w:r w:rsidR="00BF633C" w:rsidRPr="00BF633C">
        <w:rPr>
          <w:spacing w:val="-8"/>
          <w:szCs w:val="24"/>
        </w:rPr>
        <w:t xml:space="preserve"> </w:t>
      </w:r>
      <w:r w:rsidR="00BF633C" w:rsidRPr="00BF633C">
        <w:rPr>
          <w:spacing w:val="-2"/>
          <w:szCs w:val="24"/>
        </w:rPr>
        <w:t>53:11:2500403,</w:t>
      </w:r>
      <w:r w:rsidR="00BF633C" w:rsidRPr="00BF633C">
        <w:rPr>
          <w:spacing w:val="-8"/>
          <w:szCs w:val="24"/>
        </w:rPr>
        <w:t xml:space="preserve"> </w:t>
      </w:r>
      <w:r w:rsidR="00BF633C" w:rsidRPr="00BF633C">
        <w:rPr>
          <w:spacing w:val="-2"/>
          <w:szCs w:val="24"/>
        </w:rPr>
        <w:t>53:11:2500302,</w:t>
      </w:r>
      <w:r w:rsidR="00BF633C" w:rsidRPr="00BF633C">
        <w:rPr>
          <w:spacing w:val="-8"/>
          <w:szCs w:val="24"/>
        </w:rPr>
        <w:t xml:space="preserve"> </w:t>
      </w:r>
      <w:r w:rsidR="00BF633C" w:rsidRPr="00BF633C">
        <w:rPr>
          <w:spacing w:val="-2"/>
          <w:szCs w:val="24"/>
        </w:rPr>
        <w:t>53:11:2500303, 53:11:2500305,</w:t>
      </w:r>
      <w:r w:rsidR="00BF633C" w:rsidRPr="00BF633C">
        <w:rPr>
          <w:spacing w:val="-10"/>
          <w:szCs w:val="24"/>
        </w:rPr>
        <w:t xml:space="preserve"> </w:t>
      </w:r>
      <w:r w:rsidR="00BF633C" w:rsidRPr="00BF633C">
        <w:rPr>
          <w:spacing w:val="-2"/>
          <w:szCs w:val="24"/>
        </w:rPr>
        <w:t>53:11:2500306</w:t>
      </w:r>
    </w:p>
    <w:p w:rsidR="009F5125" w:rsidRDefault="00E00CE9" w:rsidP="00285BE6">
      <w:pPr>
        <w:pStyle w:val="TableParagraph"/>
        <w:spacing w:before="2" w:line="240" w:lineRule="exact"/>
        <w:ind w:left="0"/>
        <w:jc w:val="left"/>
        <w:rPr>
          <w:sz w:val="22"/>
        </w:rPr>
      </w:pPr>
      <w:r w:rsidRPr="00E00CE9">
        <w:rPr>
          <w:szCs w:val="24"/>
          <w:u w:val="single"/>
        </w:rPr>
        <w:t>Кадастровые номера земельных участков</w:t>
      </w:r>
      <w:r w:rsidRPr="00052546">
        <w:rPr>
          <w:szCs w:val="24"/>
        </w:rPr>
        <w:t xml:space="preserve">: </w:t>
      </w:r>
      <w:r w:rsidR="009F5125">
        <w:t xml:space="preserve">53:11:2500206:42, </w:t>
      </w:r>
      <w:r w:rsidR="009F5125">
        <w:rPr>
          <w:spacing w:val="-4"/>
        </w:rPr>
        <w:t>53:11:2500223:23,</w:t>
      </w:r>
      <w:r w:rsidR="009F5125">
        <w:rPr>
          <w:spacing w:val="18"/>
        </w:rPr>
        <w:t xml:space="preserve"> </w:t>
      </w:r>
      <w:r w:rsidR="009F5125">
        <w:rPr>
          <w:spacing w:val="-2"/>
        </w:rPr>
        <w:t xml:space="preserve">53:11:2500223:154, </w:t>
      </w:r>
      <w:r w:rsidR="009F5125">
        <w:rPr>
          <w:spacing w:val="-4"/>
        </w:rPr>
        <w:t>53:11:2500223:31,</w:t>
      </w:r>
      <w:r w:rsidR="009F5125">
        <w:rPr>
          <w:spacing w:val="18"/>
        </w:rPr>
        <w:t xml:space="preserve"> </w:t>
      </w:r>
      <w:r w:rsidR="009F5125">
        <w:rPr>
          <w:spacing w:val="-2"/>
        </w:rPr>
        <w:t xml:space="preserve">53:11:2500223:30, </w:t>
      </w:r>
      <w:r w:rsidR="009F5125">
        <w:rPr>
          <w:spacing w:val="-4"/>
        </w:rPr>
        <w:t>53:11:2500226:10,</w:t>
      </w:r>
      <w:r w:rsidR="009F5125">
        <w:rPr>
          <w:spacing w:val="18"/>
        </w:rPr>
        <w:t xml:space="preserve"> </w:t>
      </w:r>
      <w:r w:rsidR="009F5125">
        <w:rPr>
          <w:spacing w:val="-2"/>
        </w:rPr>
        <w:t xml:space="preserve">53:11:2500503:182, </w:t>
      </w:r>
      <w:r w:rsidR="009F5125">
        <w:rPr>
          <w:spacing w:val="-4"/>
        </w:rPr>
        <w:t>53:11:2500503:58,</w:t>
      </w:r>
      <w:r w:rsidR="009F5125">
        <w:rPr>
          <w:spacing w:val="18"/>
        </w:rPr>
        <w:t xml:space="preserve"> </w:t>
      </w:r>
      <w:r w:rsidR="009F5125">
        <w:rPr>
          <w:spacing w:val="-2"/>
        </w:rPr>
        <w:t xml:space="preserve">53:11:2500401:12, </w:t>
      </w:r>
      <w:r w:rsidR="009F5125">
        <w:rPr>
          <w:spacing w:val="-4"/>
        </w:rPr>
        <w:t>53:11:2500403:127,</w:t>
      </w:r>
      <w:r w:rsidR="009F5125">
        <w:rPr>
          <w:spacing w:val="19"/>
        </w:rPr>
        <w:t xml:space="preserve"> </w:t>
      </w:r>
      <w:r w:rsidR="009F5125">
        <w:rPr>
          <w:spacing w:val="-2"/>
        </w:rPr>
        <w:t xml:space="preserve">53:11:2500403:15, 53:11:2500227:16,53:11:2500227:14, </w:t>
      </w:r>
      <w:r w:rsidR="009F5125">
        <w:rPr>
          <w:spacing w:val="-4"/>
        </w:rPr>
        <w:t>53:11:2500227:15,</w:t>
      </w:r>
      <w:r w:rsidR="009F5125">
        <w:rPr>
          <w:spacing w:val="18"/>
        </w:rPr>
        <w:t xml:space="preserve"> </w:t>
      </w:r>
      <w:r w:rsidR="009F5125">
        <w:rPr>
          <w:spacing w:val="-2"/>
        </w:rPr>
        <w:t xml:space="preserve">53:11:2500302:23, </w:t>
      </w:r>
      <w:r w:rsidR="009F5125">
        <w:rPr>
          <w:spacing w:val="-4"/>
        </w:rPr>
        <w:t>53:11:2500302:24,</w:t>
      </w:r>
      <w:r w:rsidR="009F5125">
        <w:rPr>
          <w:spacing w:val="18"/>
        </w:rPr>
        <w:t xml:space="preserve"> </w:t>
      </w:r>
      <w:r w:rsidR="009F5125">
        <w:rPr>
          <w:spacing w:val="-2"/>
        </w:rPr>
        <w:t xml:space="preserve">53:11:2500303:11, </w:t>
      </w:r>
      <w:r w:rsidR="009F5125">
        <w:rPr>
          <w:spacing w:val="-4"/>
        </w:rPr>
        <w:t>53:11:2500303:123,</w:t>
      </w:r>
      <w:r w:rsidR="009F5125">
        <w:rPr>
          <w:spacing w:val="19"/>
        </w:rPr>
        <w:t xml:space="preserve"> </w:t>
      </w:r>
      <w:r w:rsidR="009F5125">
        <w:rPr>
          <w:spacing w:val="-2"/>
        </w:rPr>
        <w:t xml:space="preserve">53:11:2500305:15, </w:t>
      </w:r>
      <w:r w:rsidR="009F5125">
        <w:rPr>
          <w:spacing w:val="-4"/>
        </w:rPr>
        <w:t>53:11:2500306:27,</w:t>
      </w:r>
      <w:r w:rsidR="009F5125">
        <w:rPr>
          <w:spacing w:val="18"/>
        </w:rPr>
        <w:t xml:space="preserve"> </w:t>
      </w:r>
      <w:r w:rsidR="009F5125">
        <w:rPr>
          <w:spacing w:val="-4"/>
        </w:rPr>
        <w:t>53:11:0000000:7258(2)</w:t>
      </w:r>
    </w:p>
    <w:p w:rsidR="00E00CE9" w:rsidRPr="00052546" w:rsidRDefault="00E00CE9" w:rsidP="00285BE6">
      <w:pPr>
        <w:spacing w:after="0" w:line="240" w:lineRule="exact"/>
        <w:rPr>
          <w:rFonts w:eastAsia="Times New Roman" w:cs="Times New Roman"/>
          <w:szCs w:val="24"/>
        </w:rPr>
      </w:pPr>
      <w:r w:rsidRPr="00E00CE9">
        <w:rPr>
          <w:rFonts w:eastAsia="Times New Roman" w:cs="Times New Roman"/>
          <w:szCs w:val="24"/>
          <w:u w:val="single"/>
        </w:rPr>
        <w:t>Система координат</w:t>
      </w:r>
      <w:r w:rsidRPr="00052546">
        <w:rPr>
          <w:rFonts w:eastAsia="Times New Roman" w:cs="Times New Roman"/>
          <w:szCs w:val="24"/>
        </w:rPr>
        <w:t>: МСК-53 (</w:t>
      </w:r>
      <w:r w:rsidRPr="00052546">
        <w:rPr>
          <w:rFonts w:eastAsia="Times New Roman" w:cs="Times New Roman"/>
          <w:color w:val="FF0000"/>
          <w:szCs w:val="24"/>
        </w:rPr>
        <w:t xml:space="preserve">2 </w:t>
      </w:r>
      <w:r w:rsidRPr="00052546">
        <w:rPr>
          <w:rFonts w:eastAsia="Times New Roman" w:cs="Times New Roman"/>
          <w:szCs w:val="24"/>
        </w:rPr>
        <w:t>зона)</w:t>
      </w:r>
    </w:p>
    <w:p w:rsidR="00E00CE9" w:rsidRDefault="00E00CE9" w:rsidP="00285BE6">
      <w:pPr>
        <w:spacing w:after="0" w:line="240" w:lineRule="exact"/>
        <w:rPr>
          <w:rFonts w:eastAsia="Times New Roman" w:cs="Times New Roman"/>
          <w:szCs w:val="24"/>
          <w:lang w:eastAsia="ru-RU"/>
        </w:rPr>
      </w:pPr>
      <w:r w:rsidRPr="00052546">
        <w:rPr>
          <w:rFonts w:eastAsia="Times New Roman" w:cs="Times New Roman"/>
          <w:szCs w:val="24"/>
          <w:u w:val="single"/>
          <w:lang w:eastAsia="ru-RU"/>
        </w:rPr>
        <w:t>Площадь сервитута</w:t>
      </w:r>
      <w:r w:rsidRPr="009F5125">
        <w:rPr>
          <w:rFonts w:eastAsia="Times New Roman" w:cs="Times New Roman"/>
          <w:szCs w:val="24"/>
          <w:lang w:eastAsia="ru-RU"/>
        </w:rPr>
        <w:t xml:space="preserve">: </w:t>
      </w:r>
      <w:r w:rsidR="009F5125" w:rsidRPr="009F5125">
        <w:rPr>
          <w:szCs w:val="24"/>
        </w:rPr>
        <w:t>14808</w:t>
      </w:r>
      <w:r w:rsidR="009F5125" w:rsidRPr="009F5125">
        <w:rPr>
          <w:i/>
          <w:spacing w:val="1"/>
          <w:szCs w:val="24"/>
        </w:rPr>
        <w:t xml:space="preserve"> </w:t>
      </w:r>
      <w:proofErr w:type="spellStart"/>
      <w:proofErr w:type="gramStart"/>
      <w:r w:rsidRPr="009F5125">
        <w:rPr>
          <w:rFonts w:eastAsia="Times New Roman" w:cs="Times New Roman"/>
          <w:szCs w:val="24"/>
          <w:lang w:eastAsia="ru-RU"/>
        </w:rPr>
        <w:t>кв.м</w:t>
      </w:r>
      <w:proofErr w:type="spellEnd"/>
      <w:proofErr w:type="gramEnd"/>
    </w:p>
    <w:p w:rsidR="00DE4C0A" w:rsidRPr="00E00CE9" w:rsidRDefault="00285BE6" w:rsidP="00E00CE9">
      <w:pPr>
        <w:spacing w:after="0" w:line="240" w:lineRule="auto"/>
        <w:rPr>
          <w:rFonts w:eastAsia="Times New Roman" w:cs="Times New Roman"/>
          <w:szCs w:val="24"/>
          <w:lang w:eastAsia="ru-RU"/>
        </w:rPr>
      </w:pPr>
      <w:r>
        <w:rPr>
          <w:rFonts w:eastAsia="Times New Roman" w:cs="Times New Roman"/>
          <w:noProof/>
          <w:szCs w:val="24"/>
          <w:lang w:eastAsia="ru-RU"/>
        </w:rPr>
        <w:drawing>
          <wp:inline distT="0" distB="0" distL="0" distR="0">
            <wp:extent cx="5796000" cy="5403904"/>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PNG"/>
                    <pic:cNvPicPr/>
                  </pic:nvPicPr>
                  <pic:blipFill>
                    <a:blip r:embed="rId13">
                      <a:extLst>
                        <a:ext uri="{28A0092B-C50C-407E-A947-70E740481C1C}">
                          <a14:useLocalDpi xmlns:a14="http://schemas.microsoft.com/office/drawing/2010/main" val="0"/>
                        </a:ext>
                      </a:extLst>
                    </a:blip>
                    <a:stretch>
                      <a:fillRect/>
                    </a:stretch>
                  </pic:blipFill>
                  <pic:spPr>
                    <a:xfrm>
                      <a:off x="0" y="0"/>
                      <a:ext cx="5796000" cy="5403904"/>
                    </a:xfrm>
                    <a:prstGeom prst="rect">
                      <a:avLst/>
                    </a:prstGeom>
                  </pic:spPr>
                </pic:pic>
              </a:graphicData>
            </a:graphic>
          </wp:inline>
        </w:drawing>
      </w:r>
    </w:p>
    <w:p w:rsidR="00285BE6" w:rsidRPr="0053665D" w:rsidRDefault="00285BE6" w:rsidP="00285BE6">
      <w:pPr>
        <w:spacing w:after="0" w:line="240" w:lineRule="exact"/>
        <w:jc w:val="center"/>
        <w:rPr>
          <w:rFonts w:eastAsia="Times New Roman" w:cs="Times New Roman"/>
          <w:sz w:val="20"/>
          <w:szCs w:val="20"/>
          <w:lang w:eastAsia="ru-RU"/>
        </w:rPr>
      </w:pPr>
      <w:r>
        <w:rPr>
          <w:rFonts w:eastAsia="Times New Roman" w:cs="Times New Roman"/>
          <w:b/>
          <w:szCs w:val="24"/>
          <w:lang w:eastAsia="ru-RU"/>
        </w:rPr>
        <w:t>Масштаб 1:5</w:t>
      </w:r>
      <w:r w:rsidRPr="0053665D">
        <w:rPr>
          <w:rFonts w:eastAsia="Times New Roman" w:cs="Times New Roman"/>
          <w:b/>
          <w:szCs w:val="24"/>
          <w:lang w:eastAsia="ru-RU"/>
        </w:rPr>
        <w:t>000</w:t>
      </w:r>
    </w:p>
    <w:p w:rsidR="00285BE6" w:rsidRPr="0053665D" w:rsidRDefault="00285BE6" w:rsidP="00285BE6">
      <w:pPr>
        <w:suppressAutoHyphens/>
        <w:spacing w:after="0" w:line="240" w:lineRule="exact"/>
        <w:jc w:val="center"/>
        <w:rPr>
          <w:rFonts w:eastAsia="Times New Roman" w:cs="Times New Roman"/>
          <w:b/>
          <w:lang w:eastAsia="ru-RU"/>
        </w:rPr>
      </w:pPr>
      <w:r w:rsidRPr="0053665D">
        <w:rPr>
          <w:rFonts w:eastAsia="Times New Roman" w:cs="Times New Roman"/>
          <w:b/>
          <w:lang w:eastAsia="ru-RU"/>
        </w:rPr>
        <w:t>Используемые условные знаки и обозначения:</w:t>
      </w:r>
    </w:p>
    <w:tbl>
      <w:tblPr>
        <w:tblpPr w:leftFromText="180" w:rightFromText="180" w:vertAnchor="text" w:horzAnchor="margin" w:tblpY="17"/>
        <w:tblW w:w="5000" w:type="pct"/>
        <w:tblLook w:val="04A0" w:firstRow="1" w:lastRow="0" w:firstColumn="1" w:lastColumn="0" w:noHBand="0" w:noVBand="1"/>
      </w:tblPr>
      <w:tblGrid>
        <w:gridCol w:w="2373"/>
        <w:gridCol w:w="7265"/>
      </w:tblGrid>
      <w:tr w:rsidR="00285BE6" w:rsidRPr="0053665D" w:rsidTr="005103CE">
        <w:tc>
          <w:tcPr>
            <w:tcW w:w="1231" w:type="pct"/>
            <w:shd w:val="clear" w:color="auto" w:fill="auto"/>
          </w:tcPr>
          <w:p w:rsidR="00285BE6" w:rsidRPr="0053665D" w:rsidRDefault="00285BE6" w:rsidP="00285BE6">
            <w:pPr>
              <w:widowControl w:val="0"/>
              <w:suppressAutoHyphens/>
              <w:spacing w:after="0" w:line="240" w:lineRule="exact"/>
              <w:jc w:val="right"/>
              <w:rPr>
                <w:rFonts w:eastAsia="Calibri" w:cs="Times New Roman"/>
                <w:sz w:val="20"/>
                <w:szCs w:val="20"/>
                <w:lang w:eastAsia="ru-RU"/>
              </w:rPr>
            </w:pPr>
            <w:r w:rsidRPr="0053665D">
              <w:rPr>
                <w:rFonts w:eastAsia="Times New Roman" w:cs="Times New Roman"/>
                <w:noProof/>
                <w:sz w:val="20"/>
                <w:szCs w:val="20"/>
                <w:lang w:eastAsia="ru-RU"/>
              </w:rPr>
              <mc:AlternateContent>
                <mc:Choice Requires="wps">
                  <w:drawing>
                    <wp:anchor distT="0" distB="19050" distL="0" distR="19685" simplePos="0" relativeHeight="251659264" behindDoc="0" locked="0" layoutInCell="1" allowOverlap="1" wp14:anchorId="3DD7C865" wp14:editId="1A2F921A">
                      <wp:simplePos x="0" y="0"/>
                      <wp:positionH relativeFrom="column">
                        <wp:posOffset>48260</wp:posOffset>
                      </wp:positionH>
                      <wp:positionV relativeFrom="paragraph">
                        <wp:posOffset>79375</wp:posOffset>
                      </wp:positionV>
                      <wp:extent cx="320675" cy="0"/>
                      <wp:effectExtent l="13970" t="13335" r="17780" b="1524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C22FD" id="Прямая соединительная линия 18" o:spid="_x0000_s1026" style="position:absolute;z-index:251659264;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" strokecolor="red" strokeweight="1.5pt">
                      <v:stroke joinstyle="miter"/>
                    </v:line>
                  </w:pict>
                </mc:Fallback>
              </mc:AlternateContent>
            </w:r>
          </w:p>
        </w:tc>
        <w:tc>
          <w:tcPr>
            <w:tcW w:w="3769" w:type="pct"/>
            <w:shd w:val="clear" w:color="auto" w:fill="auto"/>
          </w:tcPr>
          <w:p w:rsidR="00285BE6" w:rsidRPr="0053665D" w:rsidRDefault="00285BE6" w:rsidP="00285BE6">
            <w:pPr>
              <w:widowControl w:val="0"/>
              <w:suppressAutoHyphens/>
              <w:spacing w:after="0" w:line="240" w:lineRule="exact"/>
              <w:jc w:val="both"/>
              <w:rPr>
                <w:rFonts w:eastAsia="Calibri" w:cs="Times New Roman"/>
                <w:sz w:val="20"/>
                <w:szCs w:val="20"/>
                <w:lang w:eastAsia="ru-RU"/>
              </w:rPr>
            </w:pPr>
            <w:r w:rsidRPr="0053665D">
              <w:rPr>
                <w:rFonts w:eastAsia="Calibri" w:cs="Times New Roman"/>
                <w:sz w:val="20"/>
                <w:szCs w:val="20"/>
                <w:lang w:eastAsia="ru-RU"/>
              </w:rPr>
              <w:t>Граница публичного сервитута</w:t>
            </w:r>
          </w:p>
        </w:tc>
      </w:tr>
      <w:tr w:rsidR="00285BE6" w:rsidRPr="0053665D" w:rsidTr="005103CE">
        <w:tc>
          <w:tcPr>
            <w:tcW w:w="1231" w:type="pct"/>
            <w:shd w:val="clear" w:color="auto" w:fill="auto"/>
          </w:tcPr>
          <w:p w:rsidR="00285BE6" w:rsidRPr="0053665D" w:rsidRDefault="00285BE6" w:rsidP="00285BE6">
            <w:pPr>
              <w:widowControl w:val="0"/>
              <w:suppressAutoHyphens/>
              <w:spacing w:after="0" w:line="240" w:lineRule="exact"/>
              <w:jc w:val="right"/>
              <w:rPr>
                <w:rFonts w:eastAsia="Times New Roman" w:cs="Times New Roman"/>
                <w:b/>
                <w:color w:val="93F818"/>
                <w:sz w:val="20"/>
                <w:szCs w:val="20"/>
                <w:lang w:eastAsia="ru-RU"/>
              </w:rPr>
            </w:pPr>
            <w:r w:rsidRPr="0053665D">
              <w:rPr>
                <w:rFonts w:eastAsia="Times New Roman" w:cs="Times New Roman"/>
                <w:b/>
                <w:noProof/>
                <w:color w:val="00B050"/>
                <w:sz w:val="20"/>
                <w:szCs w:val="20"/>
                <w:lang w:eastAsia="ru-RU"/>
              </w:rPr>
              <mc:AlternateContent>
                <mc:Choice Requires="wps">
                  <w:drawing>
                    <wp:anchor distT="0" distB="19050" distL="0" distR="21590" simplePos="0" relativeHeight="251660288" behindDoc="0" locked="0" layoutInCell="1" allowOverlap="1" wp14:anchorId="2E04A6E5" wp14:editId="0383628E">
                      <wp:simplePos x="0" y="0"/>
                      <wp:positionH relativeFrom="column">
                        <wp:posOffset>44450</wp:posOffset>
                      </wp:positionH>
                      <wp:positionV relativeFrom="paragraph">
                        <wp:posOffset>77470</wp:posOffset>
                      </wp:positionV>
                      <wp:extent cx="321310" cy="0"/>
                      <wp:effectExtent l="0" t="0" r="21590"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1310" cy="0"/>
                              </a:xfrm>
                              <a:prstGeom prst="line">
                                <a:avLst/>
                              </a:prstGeom>
                              <a:noFill/>
                              <a:ln w="19050" cmpd="sng">
                                <a:solidFill>
                                  <a:srgbClr val="00B05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B84CA" id="Прямая соединительная линия 19" o:spid="_x0000_s1026" style="position:absolute;flip:y;z-index:251660288;visibility:visible;mso-wrap-style:square;mso-width-percent:0;mso-height-percent:0;mso-wrap-distance-left:0;mso-wrap-distance-top:0;mso-wrap-distance-right:1.7pt;mso-wrap-distance-bottom:1.5pt;mso-position-horizontal:absolute;mso-position-horizontal-relative:text;mso-position-vertical:absolute;mso-position-vertical-relative:text;mso-width-percent:0;mso-height-percent:0;mso-width-relative:page;mso-height-relative:page" from="3.5pt,6.1pt" to="28.8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" strokecolor="#00b050" strokeweight="1.5pt">
                      <v:stroke joinstyle="miter"/>
                    </v:line>
                  </w:pict>
                </mc:Fallback>
              </mc:AlternateContent>
            </w:r>
            <w:r w:rsidRPr="0053665D">
              <w:rPr>
                <w:rFonts w:eastAsia="Calibri" w:cs="Times New Roman"/>
                <w:b/>
                <w:color w:val="00B050"/>
                <w:sz w:val="20"/>
                <w:szCs w:val="20"/>
                <w:lang w:eastAsia="ru-RU"/>
              </w:rPr>
              <w:t>53:11</w:t>
            </w:r>
            <w:r w:rsidRPr="0053665D">
              <w:rPr>
                <w:rFonts w:eastAsia="Calibri" w:cs="Times New Roman"/>
                <w:b/>
                <w:color w:val="00B050"/>
                <w:sz w:val="20"/>
                <w:szCs w:val="20"/>
                <w:lang w:val="en-US" w:eastAsia="ru-RU"/>
              </w:rPr>
              <w:t>:</w:t>
            </w:r>
            <w:r>
              <w:rPr>
                <w:rFonts w:eastAsia="Calibri" w:cs="Times New Roman"/>
                <w:b/>
                <w:color w:val="00B050"/>
                <w:sz w:val="20"/>
                <w:szCs w:val="20"/>
                <w:lang w:eastAsia="ru-RU"/>
              </w:rPr>
              <w:t>2500206</w:t>
            </w:r>
          </w:p>
        </w:tc>
        <w:tc>
          <w:tcPr>
            <w:tcW w:w="3769" w:type="pct"/>
            <w:shd w:val="clear" w:color="auto" w:fill="auto"/>
          </w:tcPr>
          <w:p w:rsidR="00285BE6" w:rsidRPr="0053665D" w:rsidRDefault="00285BE6" w:rsidP="00285BE6">
            <w:pPr>
              <w:widowControl w:val="0"/>
              <w:suppressAutoHyphens/>
              <w:spacing w:after="0" w:line="240" w:lineRule="exact"/>
              <w:jc w:val="both"/>
              <w:rPr>
                <w:rFonts w:eastAsia="Calibri" w:cs="Times New Roman"/>
                <w:sz w:val="20"/>
                <w:szCs w:val="20"/>
                <w:lang w:eastAsia="ru-RU"/>
              </w:rPr>
            </w:pPr>
            <w:r w:rsidRPr="0053665D">
              <w:rPr>
                <w:rFonts w:eastAsia="Calibri" w:cs="Times New Roman"/>
                <w:sz w:val="20"/>
                <w:szCs w:val="20"/>
                <w:lang w:eastAsia="ru-RU"/>
              </w:rPr>
              <w:t>Граница и кадастровый номер кадастрового квартала</w:t>
            </w:r>
          </w:p>
        </w:tc>
      </w:tr>
      <w:tr w:rsidR="00285BE6" w:rsidRPr="0053665D" w:rsidTr="005103CE">
        <w:tc>
          <w:tcPr>
            <w:tcW w:w="1231" w:type="pct"/>
            <w:shd w:val="clear" w:color="auto" w:fill="auto"/>
          </w:tcPr>
          <w:p w:rsidR="00285BE6" w:rsidRPr="0053665D" w:rsidRDefault="00285BE6" w:rsidP="00285BE6">
            <w:pPr>
              <w:widowControl w:val="0"/>
              <w:suppressAutoHyphens/>
              <w:spacing w:after="0" w:line="240" w:lineRule="exact"/>
              <w:jc w:val="right"/>
              <w:rPr>
                <w:rFonts w:eastAsia="Times New Roman" w:cs="Times New Roman"/>
                <w:color w:val="3333FF"/>
                <w:sz w:val="20"/>
                <w:szCs w:val="20"/>
                <w:lang w:eastAsia="ru-RU"/>
              </w:rPr>
            </w:pPr>
            <w:r w:rsidRPr="0053665D">
              <w:rPr>
                <w:rFonts w:eastAsia="Times New Roman" w:cs="Times New Roman"/>
                <w:noProof/>
                <w:color w:val="3333FF"/>
                <w:sz w:val="20"/>
                <w:szCs w:val="20"/>
                <w:lang w:eastAsia="ru-RU"/>
              </w:rPr>
              <mc:AlternateContent>
                <mc:Choice Requires="wps">
                  <w:drawing>
                    <wp:anchor distT="0" distB="19050" distL="0" distR="19685" simplePos="0" relativeHeight="251661312" behindDoc="0" locked="0" layoutInCell="1" allowOverlap="1" wp14:anchorId="6268A060" wp14:editId="62DD64F4">
                      <wp:simplePos x="0" y="0"/>
                      <wp:positionH relativeFrom="column">
                        <wp:posOffset>48260</wp:posOffset>
                      </wp:positionH>
                      <wp:positionV relativeFrom="paragraph">
                        <wp:posOffset>80010</wp:posOffset>
                      </wp:positionV>
                      <wp:extent cx="319405" cy="635"/>
                      <wp:effectExtent l="0" t="0" r="23495" b="37465"/>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153C9" id="Прямая соединительная линия 20" o:spid="_x0000_s1026" style="position:absolute;z-index:251661312;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" strokecolor="windowText" strokeweight="1.5pt">
                      <v:stroke joinstyle="miter"/>
                    </v:line>
                  </w:pict>
                </mc:Fallback>
              </mc:AlternateContent>
            </w:r>
          </w:p>
        </w:tc>
        <w:tc>
          <w:tcPr>
            <w:tcW w:w="3769" w:type="pct"/>
            <w:shd w:val="clear" w:color="auto" w:fill="auto"/>
          </w:tcPr>
          <w:p w:rsidR="00285BE6" w:rsidRPr="0053665D" w:rsidRDefault="00285BE6" w:rsidP="00285BE6">
            <w:pPr>
              <w:widowControl w:val="0"/>
              <w:suppressAutoHyphens/>
              <w:spacing w:after="0" w:line="240" w:lineRule="exact"/>
              <w:jc w:val="both"/>
              <w:rPr>
                <w:rFonts w:eastAsia="Calibri" w:cs="Times New Roman"/>
                <w:sz w:val="20"/>
                <w:szCs w:val="20"/>
                <w:lang w:eastAsia="ru-RU"/>
              </w:rPr>
            </w:pPr>
            <w:r w:rsidRPr="0053665D">
              <w:rPr>
                <w:rFonts w:eastAsia="Calibri" w:cs="Times New Roman"/>
                <w:sz w:val="20"/>
                <w:szCs w:val="20"/>
                <w:lang w:eastAsia="ru-RU"/>
              </w:rPr>
              <w:t>Граница и обозначение земельного участка, сведения о котором внесены в ЕГРН</w:t>
            </w:r>
          </w:p>
        </w:tc>
      </w:tr>
    </w:tbl>
    <w:p w:rsidR="00A837CE" w:rsidRDefault="00A837CE" w:rsidP="00A837CE">
      <w:pPr>
        <w:suppressAutoHyphens/>
        <w:spacing w:after="0" w:line="240" w:lineRule="auto"/>
        <w:rPr>
          <w:rFonts w:eastAsia="Times New Roman" w:cs="Times New Roman"/>
          <w:b/>
          <w:lang w:eastAsia="ru-RU"/>
        </w:rPr>
      </w:pPr>
    </w:p>
    <w:p w:rsidR="00A837CE" w:rsidRDefault="00A837CE" w:rsidP="00A837CE">
      <w:pPr>
        <w:suppressAutoHyphens/>
        <w:spacing w:after="0" w:line="240" w:lineRule="auto"/>
        <w:rPr>
          <w:rFonts w:eastAsia="Times New Roman" w:cs="Times New Roman"/>
          <w:b/>
          <w:lang w:eastAsia="ru-RU"/>
        </w:rPr>
        <w:sectPr w:rsidR="00A837CE" w:rsidSect="009F5125">
          <w:pgSz w:w="11906" w:h="16838"/>
          <w:pgMar w:top="1134" w:right="567" w:bottom="1134" w:left="1701" w:header="567" w:footer="0" w:gutter="0"/>
          <w:cols w:space="708"/>
          <w:docGrid w:linePitch="360"/>
        </w:sectPr>
      </w:pPr>
    </w:p>
    <w:p w:rsidR="00CE2197" w:rsidRDefault="00CE2197" w:rsidP="00CE2197">
      <w:pPr>
        <w:spacing w:after="0"/>
        <w:jc w:val="right"/>
        <w:rPr>
          <w:rFonts w:cs="Times New Roman"/>
          <w:szCs w:val="24"/>
        </w:rPr>
      </w:pPr>
      <w:bookmarkStart w:id="0" w:name="_GoBack"/>
      <w:bookmarkEnd w:id="0"/>
      <w:r>
        <w:rPr>
          <w:rFonts w:cs="Times New Roman"/>
          <w:szCs w:val="24"/>
        </w:rPr>
        <w:lastRenderedPageBreak/>
        <w:t>Лист</w:t>
      </w:r>
      <w:r>
        <w:rPr>
          <w:rFonts w:cs="Times New Roman"/>
          <w:spacing w:val="-2"/>
          <w:szCs w:val="24"/>
        </w:rPr>
        <w:t xml:space="preserve"> </w:t>
      </w:r>
      <w:r>
        <w:rPr>
          <w:rFonts w:cs="Times New Roman"/>
          <w:szCs w:val="24"/>
        </w:rPr>
        <w:t>1</w:t>
      </w:r>
      <w:r>
        <w:rPr>
          <w:rFonts w:cs="Times New Roman"/>
          <w:spacing w:val="-1"/>
          <w:szCs w:val="24"/>
        </w:rPr>
        <w:t xml:space="preserve"> </w:t>
      </w:r>
      <w:r>
        <w:rPr>
          <w:rFonts w:cs="Times New Roman"/>
          <w:szCs w:val="24"/>
        </w:rPr>
        <w:t>из</w:t>
      </w:r>
      <w:r>
        <w:rPr>
          <w:rFonts w:cs="Times New Roman"/>
          <w:spacing w:val="-2"/>
          <w:szCs w:val="24"/>
        </w:rPr>
        <w:t xml:space="preserve"> </w:t>
      </w:r>
      <w:r w:rsidR="00285BE6">
        <w:rPr>
          <w:rFonts w:cs="Times New Roman"/>
          <w:szCs w:val="24"/>
        </w:rPr>
        <w:t>6</w:t>
      </w:r>
    </w:p>
    <w:p w:rsidR="00285BE6" w:rsidRDefault="00285BE6" w:rsidP="00CE2197">
      <w:pPr>
        <w:spacing w:after="0"/>
        <w:jc w:val="right"/>
        <w:rPr>
          <w:rFonts w:cs="Times New Roman"/>
          <w:szCs w:val="24"/>
        </w:rPr>
      </w:pPr>
      <w:r>
        <w:rPr>
          <w:rFonts w:cs="Times New Roman"/>
          <w:noProof/>
          <w:szCs w:val="24"/>
          <w:lang w:eastAsia="ru-RU"/>
        </w:rPr>
        <w:drawing>
          <wp:inline distT="0" distB="0" distL="0" distR="0">
            <wp:extent cx="6120130" cy="823087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PNG"/>
                    <pic:cNvPicPr/>
                  </pic:nvPicPr>
                  <pic:blipFill>
                    <a:blip r:embed="rId14">
                      <a:extLst>
                        <a:ext uri="{28A0092B-C50C-407E-A947-70E740481C1C}">
                          <a14:useLocalDpi xmlns:a14="http://schemas.microsoft.com/office/drawing/2010/main" val="0"/>
                        </a:ext>
                      </a:extLst>
                    </a:blip>
                    <a:stretch>
                      <a:fillRect/>
                    </a:stretch>
                  </pic:blipFill>
                  <pic:spPr>
                    <a:xfrm>
                      <a:off x="0" y="0"/>
                      <a:ext cx="6120130" cy="8230870"/>
                    </a:xfrm>
                    <a:prstGeom prst="rect">
                      <a:avLst/>
                    </a:prstGeom>
                  </pic:spPr>
                </pic:pic>
              </a:graphicData>
            </a:graphic>
          </wp:inline>
        </w:drawing>
      </w:r>
    </w:p>
    <w:p w:rsidR="00CE2197" w:rsidRDefault="00CE2197" w:rsidP="00CE2197">
      <w:pPr>
        <w:spacing w:after="0" w:line="240" w:lineRule="auto"/>
        <w:jc w:val="center"/>
        <w:rPr>
          <w:rFonts w:eastAsia="Times New Roman" w:cs="Times New Roman"/>
          <w:sz w:val="20"/>
          <w:szCs w:val="20"/>
          <w:lang w:eastAsia="ru-RU"/>
        </w:rPr>
      </w:pPr>
      <w:r>
        <w:rPr>
          <w:rFonts w:eastAsia="Times New Roman" w:cs="Times New Roman"/>
          <w:b/>
          <w:szCs w:val="24"/>
          <w:lang w:eastAsia="ru-RU"/>
        </w:rPr>
        <w:t>Масштаб 1:2000</w:t>
      </w:r>
    </w:p>
    <w:p w:rsidR="00CE2197" w:rsidRDefault="00CE2197" w:rsidP="00CE2197">
      <w:pPr>
        <w:spacing w:after="0"/>
        <w:jc w:val="right"/>
        <w:rPr>
          <w:rFonts w:cs="Times New Roman"/>
          <w:szCs w:val="24"/>
        </w:rPr>
      </w:pPr>
    </w:p>
    <w:p w:rsidR="00CE2197" w:rsidRDefault="00CE2197" w:rsidP="00CE2197">
      <w:pPr>
        <w:spacing w:after="0"/>
        <w:jc w:val="right"/>
        <w:rPr>
          <w:rFonts w:cs="Times New Roman"/>
          <w:szCs w:val="24"/>
        </w:rPr>
      </w:pPr>
    </w:p>
    <w:p w:rsidR="00CE2197" w:rsidRDefault="00CE2197" w:rsidP="00CE2197">
      <w:pPr>
        <w:spacing w:after="0"/>
        <w:jc w:val="right"/>
        <w:rPr>
          <w:rFonts w:cs="Times New Roman"/>
          <w:szCs w:val="24"/>
        </w:rPr>
      </w:pPr>
    </w:p>
    <w:p w:rsidR="00CE2197" w:rsidRDefault="00CE2197" w:rsidP="00CE2197">
      <w:pPr>
        <w:spacing w:after="0"/>
        <w:jc w:val="right"/>
        <w:rPr>
          <w:rFonts w:cs="Times New Roman"/>
          <w:szCs w:val="24"/>
        </w:rPr>
      </w:pPr>
      <w:r>
        <w:rPr>
          <w:rFonts w:cs="Times New Roman"/>
          <w:szCs w:val="24"/>
        </w:rPr>
        <w:lastRenderedPageBreak/>
        <w:t>Лист</w:t>
      </w:r>
      <w:r>
        <w:rPr>
          <w:rFonts w:cs="Times New Roman"/>
          <w:spacing w:val="-2"/>
          <w:szCs w:val="24"/>
        </w:rPr>
        <w:t xml:space="preserve"> </w:t>
      </w:r>
      <w:r>
        <w:rPr>
          <w:rFonts w:cs="Times New Roman"/>
          <w:szCs w:val="24"/>
        </w:rPr>
        <w:t>2</w:t>
      </w:r>
      <w:r>
        <w:rPr>
          <w:rFonts w:cs="Times New Roman"/>
          <w:spacing w:val="-1"/>
          <w:szCs w:val="24"/>
        </w:rPr>
        <w:t xml:space="preserve"> </w:t>
      </w:r>
      <w:r>
        <w:rPr>
          <w:rFonts w:cs="Times New Roman"/>
          <w:szCs w:val="24"/>
        </w:rPr>
        <w:t>из</w:t>
      </w:r>
      <w:r>
        <w:rPr>
          <w:rFonts w:cs="Times New Roman"/>
          <w:spacing w:val="-2"/>
          <w:szCs w:val="24"/>
        </w:rPr>
        <w:t xml:space="preserve"> </w:t>
      </w:r>
      <w:r w:rsidR="00285BE6">
        <w:rPr>
          <w:rFonts w:cs="Times New Roman"/>
          <w:szCs w:val="24"/>
        </w:rPr>
        <w:t>6</w:t>
      </w:r>
    </w:p>
    <w:p w:rsidR="00285BE6" w:rsidRDefault="00285BE6" w:rsidP="00CE2197">
      <w:pPr>
        <w:spacing w:after="0"/>
        <w:jc w:val="right"/>
        <w:rPr>
          <w:rFonts w:cs="Times New Roman"/>
          <w:szCs w:val="24"/>
        </w:rPr>
      </w:pPr>
      <w:r>
        <w:rPr>
          <w:rFonts w:cs="Times New Roman"/>
          <w:noProof/>
          <w:szCs w:val="24"/>
          <w:lang w:eastAsia="ru-RU"/>
        </w:rPr>
        <w:drawing>
          <wp:inline distT="0" distB="0" distL="0" distR="0">
            <wp:extent cx="6120130" cy="831405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PNG"/>
                    <pic:cNvPicPr/>
                  </pic:nvPicPr>
                  <pic:blipFill>
                    <a:blip r:embed="rId15">
                      <a:extLst>
                        <a:ext uri="{28A0092B-C50C-407E-A947-70E740481C1C}">
                          <a14:useLocalDpi xmlns:a14="http://schemas.microsoft.com/office/drawing/2010/main" val="0"/>
                        </a:ext>
                      </a:extLst>
                    </a:blip>
                    <a:stretch>
                      <a:fillRect/>
                    </a:stretch>
                  </pic:blipFill>
                  <pic:spPr>
                    <a:xfrm>
                      <a:off x="0" y="0"/>
                      <a:ext cx="6120130" cy="8314055"/>
                    </a:xfrm>
                    <a:prstGeom prst="rect">
                      <a:avLst/>
                    </a:prstGeom>
                  </pic:spPr>
                </pic:pic>
              </a:graphicData>
            </a:graphic>
          </wp:inline>
        </w:drawing>
      </w:r>
    </w:p>
    <w:p w:rsidR="00CE2197" w:rsidRDefault="00CE2197" w:rsidP="00CE2197">
      <w:pPr>
        <w:spacing w:after="0"/>
        <w:jc w:val="right"/>
        <w:rPr>
          <w:rFonts w:cs="Times New Roman"/>
          <w:szCs w:val="24"/>
        </w:rPr>
      </w:pPr>
    </w:p>
    <w:p w:rsidR="00CE2197" w:rsidRDefault="00CE2197" w:rsidP="00CE2197">
      <w:pPr>
        <w:spacing w:after="0" w:line="240" w:lineRule="auto"/>
        <w:jc w:val="center"/>
        <w:rPr>
          <w:rFonts w:eastAsia="Times New Roman" w:cs="Times New Roman"/>
          <w:sz w:val="20"/>
          <w:szCs w:val="20"/>
          <w:lang w:eastAsia="ru-RU"/>
        </w:rPr>
      </w:pPr>
      <w:r>
        <w:rPr>
          <w:rFonts w:eastAsia="Times New Roman" w:cs="Times New Roman"/>
          <w:b/>
          <w:szCs w:val="24"/>
          <w:lang w:eastAsia="ru-RU"/>
        </w:rPr>
        <w:t>Масштаб 1:2000</w:t>
      </w:r>
    </w:p>
    <w:p w:rsidR="00CE2197" w:rsidRDefault="00CE2197" w:rsidP="00CE2197">
      <w:pPr>
        <w:spacing w:after="0"/>
        <w:jc w:val="right"/>
        <w:rPr>
          <w:rFonts w:cs="Times New Roman"/>
          <w:szCs w:val="24"/>
        </w:rPr>
      </w:pPr>
    </w:p>
    <w:p w:rsidR="00285BE6" w:rsidRDefault="00285BE6" w:rsidP="00CE2197">
      <w:pPr>
        <w:spacing w:after="0"/>
        <w:jc w:val="right"/>
        <w:rPr>
          <w:rFonts w:cs="Times New Roman"/>
          <w:szCs w:val="24"/>
        </w:rPr>
      </w:pPr>
    </w:p>
    <w:p w:rsidR="00CE2197" w:rsidRDefault="00CE2197" w:rsidP="00CE2197">
      <w:pPr>
        <w:spacing w:after="0"/>
        <w:jc w:val="right"/>
        <w:rPr>
          <w:rFonts w:cs="Times New Roman"/>
          <w:szCs w:val="24"/>
        </w:rPr>
      </w:pPr>
      <w:r>
        <w:rPr>
          <w:rFonts w:cs="Times New Roman"/>
          <w:szCs w:val="24"/>
        </w:rPr>
        <w:lastRenderedPageBreak/>
        <w:t>Лист</w:t>
      </w:r>
      <w:r>
        <w:rPr>
          <w:rFonts w:cs="Times New Roman"/>
          <w:spacing w:val="-2"/>
          <w:szCs w:val="24"/>
        </w:rPr>
        <w:t xml:space="preserve"> </w:t>
      </w:r>
      <w:r>
        <w:rPr>
          <w:rFonts w:cs="Times New Roman"/>
          <w:szCs w:val="24"/>
        </w:rPr>
        <w:t>3</w:t>
      </w:r>
      <w:r>
        <w:rPr>
          <w:rFonts w:cs="Times New Roman"/>
          <w:spacing w:val="-1"/>
          <w:szCs w:val="24"/>
        </w:rPr>
        <w:t xml:space="preserve"> </w:t>
      </w:r>
      <w:r>
        <w:rPr>
          <w:rFonts w:cs="Times New Roman"/>
          <w:szCs w:val="24"/>
        </w:rPr>
        <w:t>из</w:t>
      </w:r>
      <w:r>
        <w:rPr>
          <w:rFonts w:cs="Times New Roman"/>
          <w:spacing w:val="-2"/>
          <w:szCs w:val="24"/>
        </w:rPr>
        <w:t xml:space="preserve"> </w:t>
      </w:r>
      <w:r w:rsidR="00285BE6">
        <w:rPr>
          <w:rFonts w:cs="Times New Roman"/>
          <w:szCs w:val="24"/>
        </w:rPr>
        <w:t>6</w:t>
      </w:r>
    </w:p>
    <w:p w:rsidR="00CE2197" w:rsidRDefault="00285BE6" w:rsidP="00CE2197">
      <w:pPr>
        <w:spacing w:after="0"/>
        <w:jc w:val="right"/>
        <w:rPr>
          <w:rFonts w:cs="Times New Roman"/>
          <w:szCs w:val="24"/>
        </w:rPr>
      </w:pPr>
      <w:r>
        <w:rPr>
          <w:rFonts w:cs="Times New Roman"/>
          <w:noProof/>
          <w:szCs w:val="24"/>
          <w:lang w:eastAsia="ru-RU"/>
        </w:rPr>
        <w:drawing>
          <wp:inline distT="0" distB="0" distL="0" distR="0">
            <wp:extent cx="6120130" cy="8056245"/>
            <wp:effectExtent l="0" t="0" r="0"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PNG"/>
                    <pic:cNvPicPr/>
                  </pic:nvPicPr>
                  <pic:blipFill>
                    <a:blip r:embed="rId16">
                      <a:extLst>
                        <a:ext uri="{28A0092B-C50C-407E-A947-70E740481C1C}">
                          <a14:useLocalDpi xmlns:a14="http://schemas.microsoft.com/office/drawing/2010/main" val="0"/>
                        </a:ext>
                      </a:extLst>
                    </a:blip>
                    <a:stretch>
                      <a:fillRect/>
                    </a:stretch>
                  </pic:blipFill>
                  <pic:spPr>
                    <a:xfrm>
                      <a:off x="0" y="0"/>
                      <a:ext cx="6120130" cy="8056245"/>
                    </a:xfrm>
                    <a:prstGeom prst="rect">
                      <a:avLst/>
                    </a:prstGeom>
                  </pic:spPr>
                </pic:pic>
              </a:graphicData>
            </a:graphic>
          </wp:inline>
        </w:drawing>
      </w:r>
    </w:p>
    <w:p w:rsidR="00285BE6" w:rsidRDefault="00285BE6" w:rsidP="00CE2197">
      <w:pPr>
        <w:spacing w:after="0" w:line="240" w:lineRule="auto"/>
        <w:jc w:val="center"/>
        <w:rPr>
          <w:rFonts w:eastAsia="Times New Roman" w:cs="Times New Roman"/>
          <w:b/>
          <w:szCs w:val="24"/>
          <w:lang w:eastAsia="ru-RU"/>
        </w:rPr>
      </w:pPr>
    </w:p>
    <w:p w:rsidR="00285BE6" w:rsidRDefault="00285BE6" w:rsidP="00285BE6">
      <w:pPr>
        <w:spacing w:after="0" w:line="240" w:lineRule="auto"/>
        <w:jc w:val="center"/>
        <w:rPr>
          <w:rFonts w:eastAsia="Times New Roman" w:cs="Times New Roman"/>
          <w:b/>
          <w:szCs w:val="24"/>
          <w:lang w:eastAsia="ru-RU"/>
        </w:rPr>
      </w:pPr>
      <w:r>
        <w:rPr>
          <w:rFonts w:eastAsia="Times New Roman" w:cs="Times New Roman"/>
          <w:b/>
          <w:szCs w:val="24"/>
          <w:lang w:eastAsia="ru-RU"/>
        </w:rPr>
        <w:t>Масштаб 1:2000</w:t>
      </w:r>
    </w:p>
    <w:p w:rsidR="00285BE6" w:rsidRDefault="00285BE6" w:rsidP="00285BE6">
      <w:pPr>
        <w:spacing w:after="0" w:line="240" w:lineRule="auto"/>
        <w:jc w:val="center"/>
        <w:rPr>
          <w:rFonts w:eastAsia="Times New Roman" w:cs="Times New Roman"/>
          <w:b/>
          <w:szCs w:val="24"/>
          <w:lang w:eastAsia="ru-RU"/>
        </w:rPr>
      </w:pPr>
    </w:p>
    <w:p w:rsidR="00285BE6" w:rsidRDefault="00285BE6" w:rsidP="00285BE6">
      <w:pPr>
        <w:spacing w:after="0" w:line="240" w:lineRule="auto"/>
        <w:jc w:val="center"/>
        <w:rPr>
          <w:rFonts w:eastAsia="Times New Roman" w:cs="Times New Roman"/>
          <w:b/>
          <w:szCs w:val="24"/>
          <w:lang w:eastAsia="ru-RU"/>
        </w:rPr>
      </w:pPr>
    </w:p>
    <w:p w:rsidR="00285BE6" w:rsidRDefault="00285BE6" w:rsidP="00285BE6">
      <w:pPr>
        <w:spacing w:after="0" w:line="240" w:lineRule="auto"/>
        <w:jc w:val="center"/>
        <w:rPr>
          <w:rFonts w:eastAsia="Times New Roman" w:cs="Times New Roman"/>
          <w:b/>
          <w:szCs w:val="24"/>
          <w:lang w:eastAsia="ru-RU"/>
        </w:rPr>
      </w:pPr>
    </w:p>
    <w:p w:rsidR="00CE2197" w:rsidRDefault="00CE2197" w:rsidP="00285BE6">
      <w:pPr>
        <w:spacing w:after="0" w:line="240" w:lineRule="auto"/>
        <w:jc w:val="right"/>
        <w:rPr>
          <w:rFonts w:cs="Times New Roman"/>
          <w:szCs w:val="24"/>
        </w:rPr>
      </w:pPr>
      <w:r>
        <w:rPr>
          <w:rFonts w:cs="Times New Roman"/>
          <w:szCs w:val="24"/>
        </w:rPr>
        <w:lastRenderedPageBreak/>
        <w:t>Лист</w:t>
      </w:r>
      <w:r>
        <w:rPr>
          <w:rFonts w:cs="Times New Roman"/>
          <w:spacing w:val="-2"/>
          <w:szCs w:val="24"/>
        </w:rPr>
        <w:t xml:space="preserve"> </w:t>
      </w:r>
      <w:r>
        <w:rPr>
          <w:rFonts w:cs="Times New Roman"/>
          <w:szCs w:val="24"/>
        </w:rPr>
        <w:t>4</w:t>
      </w:r>
      <w:r>
        <w:rPr>
          <w:rFonts w:cs="Times New Roman"/>
          <w:spacing w:val="-1"/>
          <w:szCs w:val="24"/>
        </w:rPr>
        <w:t xml:space="preserve"> </w:t>
      </w:r>
      <w:r>
        <w:rPr>
          <w:rFonts w:cs="Times New Roman"/>
          <w:szCs w:val="24"/>
        </w:rPr>
        <w:t>из</w:t>
      </w:r>
      <w:r>
        <w:rPr>
          <w:rFonts w:cs="Times New Roman"/>
          <w:spacing w:val="-2"/>
          <w:szCs w:val="24"/>
        </w:rPr>
        <w:t xml:space="preserve"> </w:t>
      </w:r>
      <w:r w:rsidR="00285BE6">
        <w:rPr>
          <w:rFonts w:cs="Times New Roman"/>
          <w:szCs w:val="24"/>
        </w:rPr>
        <w:t>6</w:t>
      </w:r>
    </w:p>
    <w:p w:rsidR="00285BE6" w:rsidRPr="00285BE6" w:rsidRDefault="00285BE6" w:rsidP="00285BE6">
      <w:pPr>
        <w:spacing w:after="0" w:line="240" w:lineRule="auto"/>
        <w:jc w:val="right"/>
        <w:rPr>
          <w:rFonts w:eastAsia="Times New Roman" w:cs="Times New Roman"/>
          <w:b/>
          <w:szCs w:val="24"/>
          <w:lang w:eastAsia="ru-RU"/>
        </w:rPr>
      </w:pPr>
      <w:r>
        <w:rPr>
          <w:rFonts w:eastAsia="Times New Roman" w:cs="Times New Roman"/>
          <w:b/>
          <w:noProof/>
          <w:szCs w:val="24"/>
          <w:lang w:eastAsia="ru-RU"/>
        </w:rPr>
        <w:drawing>
          <wp:inline distT="0" distB="0" distL="0" distR="0">
            <wp:extent cx="6120130" cy="8323580"/>
            <wp:effectExtent l="0" t="0" r="0" b="127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PNG"/>
                    <pic:cNvPicPr/>
                  </pic:nvPicPr>
                  <pic:blipFill>
                    <a:blip r:embed="rId17">
                      <a:extLst>
                        <a:ext uri="{28A0092B-C50C-407E-A947-70E740481C1C}">
                          <a14:useLocalDpi xmlns:a14="http://schemas.microsoft.com/office/drawing/2010/main" val="0"/>
                        </a:ext>
                      </a:extLst>
                    </a:blip>
                    <a:stretch>
                      <a:fillRect/>
                    </a:stretch>
                  </pic:blipFill>
                  <pic:spPr>
                    <a:xfrm>
                      <a:off x="0" y="0"/>
                      <a:ext cx="6120130" cy="8323580"/>
                    </a:xfrm>
                    <a:prstGeom prst="rect">
                      <a:avLst/>
                    </a:prstGeom>
                  </pic:spPr>
                </pic:pic>
              </a:graphicData>
            </a:graphic>
          </wp:inline>
        </w:drawing>
      </w:r>
    </w:p>
    <w:p w:rsidR="00CE2197" w:rsidRDefault="00CE2197" w:rsidP="00CE2197">
      <w:pPr>
        <w:spacing w:after="0"/>
        <w:jc w:val="right"/>
        <w:rPr>
          <w:rFonts w:cs="Times New Roman"/>
          <w:szCs w:val="24"/>
        </w:rPr>
      </w:pPr>
    </w:p>
    <w:p w:rsidR="00285BE6" w:rsidRDefault="00CE2197" w:rsidP="00285BE6">
      <w:pPr>
        <w:spacing w:after="0" w:line="240" w:lineRule="exact"/>
        <w:jc w:val="center"/>
        <w:rPr>
          <w:rFonts w:eastAsia="Times New Roman" w:cs="Times New Roman"/>
          <w:b/>
          <w:szCs w:val="24"/>
          <w:lang w:eastAsia="ru-RU"/>
        </w:rPr>
      </w:pPr>
      <w:r>
        <w:rPr>
          <w:rFonts w:eastAsia="Times New Roman" w:cs="Times New Roman"/>
          <w:b/>
          <w:szCs w:val="24"/>
          <w:lang w:eastAsia="ru-RU"/>
        </w:rPr>
        <w:t>Масштаб 1:2000</w:t>
      </w:r>
    </w:p>
    <w:p w:rsidR="00285BE6" w:rsidRDefault="00285BE6" w:rsidP="00285BE6">
      <w:pPr>
        <w:spacing w:after="0" w:line="240" w:lineRule="exact"/>
        <w:jc w:val="center"/>
        <w:rPr>
          <w:rFonts w:cs="Times New Roman"/>
          <w:szCs w:val="24"/>
        </w:rPr>
      </w:pPr>
    </w:p>
    <w:p w:rsidR="00285BE6" w:rsidRDefault="00285BE6" w:rsidP="00285BE6">
      <w:pPr>
        <w:spacing w:after="0" w:line="240" w:lineRule="exact"/>
        <w:jc w:val="center"/>
        <w:rPr>
          <w:rFonts w:cs="Times New Roman"/>
          <w:szCs w:val="24"/>
        </w:rPr>
      </w:pPr>
    </w:p>
    <w:p w:rsidR="00CE2197" w:rsidRDefault="00285BE6" w:rsidP="00285BE6">
      <w:pPr>
        <w:spacing w:after="0" w:line="240" w:lineRule="exact"/>
        <w:jc w:val="right"/>
        <w:rPr>
          <w:rFonts w:cs="Times New Roman"/>
          <w:szCs w:val="24"/>
        </w:rPr>
      </w:pPr>
      <w:r>
        <w:rPr>
          <w:rFonts w:cs="Times New Roman"/>
          <w:noProof/>
          <w:szCs w:val="24"/>
          <w:lang w:eastAsia="ru-RU"/>
        </w:rPr>
        <w:lastRenderedPageBreak/>
        <w:drawing>
          <wp:anchor distT="0" distB="0" distL="114300" distR="114300" simplePos="0" relativeHeight="251662336" behindDoc="0" locked="0" layoutInCell="1" allowOverlap="1" wp14:anchorId="443EB71F" wp14:editId="35040797">
            <wp:simplePos x="0" y="0"/>
            <wp:positionH relativeFrom="margin">
              <wp:align>right</wp:align>
            </wp:positionH>
            <wp:positionV relativeFrom="margin">
              <wp:posOffset>152400</wp:posOffset>
            </wp:positionV>
            <wp:extent cx="6120130" cy="8305165"/>
            <wp:effectExtent l="0" t="0" r="0" b="635"/>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5.PNG"/>
                    <pic:cNvPicPr/>
                  </pic:nvPicPr>
                  <pic:blipFill>
                    <a:blip r:embed="rId18">
                      <a:extLst>
                        <a:ext uri="{28A0092B-C50C-407E-A947-70E740481C1C}">
                          <a14:useLocalDpi xmlns:a14="http://schemas.microsoft.com/office/drawing/2010/main" val="0"/>
                        </a:ext>
                      </a:extLst>
                    </a:blip>
                    <a:stretch>
                      <a:fillRect/>
                    </a:stretch>
                  </pic:blipFill>
                  <pic:spPr>
                    <a:xfrm>
                      <a:off x="0" y="0"/>
                      <a:ext cx="6120130" cy="8305165"/>
                    </a:xfrm>
                    <a:prstGeom prst="rect">
                      <a:avLst/>
                    </a:prstGeom>
                  </pic:spPr>
                </pic:pic>
              </a:graphicData>
            </a:graphic>
          </wp:anchor>
        </w:drawing>
      </w:r>
      <w:r w:rsidR="00CE2197">
        <w:rPr>
          <w:rFonts w:cs="Times New Roman"/>
          <w:szCs w:val="24"/>
        </w:rPr>
        <w:t>Лист</w:t>
      </w:r>
      <w:r w:rsidR="00CE2197">
        <w:rPr>
          <w:rFonts w:cs="Times New Roman"/>
          <w:spacing w:val="-2"/>
          <w:szCs w:val="24"/>
        </w:rPr>
        <w:t xml:space="preserve"> </w:t>
      </w:r>
      <w:r w:rsidR="00CE2197">
        <w:rPr>
          <w:rFonts w:cs="Times New Roman"/>
          <w:szCs w:val="24"/>
        </w:rPr>
        <w:t>5</w:t>
      </w:r>
      <w:r w:rsidR="00CE2197">
        <w:rPr>
          <w:rFonts w:cs="Times New Roman"/>
          <w:spacing w:val="-1"/>
          <w:szCs w:val="24"/>
        </w:rPr>
        <w:t xml:space="preserve"> </w:t>
      </w:r>
      <w:r w:rsidR="00CE2197">
        <w:rPr>
          <w:rFonts w:cs="Times New Roman"/>
          <w:szCs w:val="24"/>
        </w:rPr>
        <w:t>из</w:t>
      </w:r>
      <w:r w:rsidR="00CE2197">
        <w:rPr>
          <w:rFonts w:cs="Times New Roman"/>
          <w:spacing w:val="-2"/>
          <w:szCs w:val="24"/>
        </w:rPr>
        <w:t xml:space="preserve"> </w:t>
      </w:r>
      <w:r>
        <w:rPr>
          <w:rFonts w:cs="Times New Roman"/>
          <w:szCs w:val="24"/>
        </w:rPr>
        <w:t>6</w:t>
      </w:r>
    </w:p>
    <w:p w:rsidR="00285BE6" w:rsidRDefault="00285BE6" w:rsidP="00285BE6">
      <w:pPr>
        <w:spacing w:after="0" w:line="240" w:lineRule="exact"/>
        <w:jc w:val="right"/>
        <w:rPr>
          <w:rFonts w:cs="Times New Roman"/>
          <w:szCs w:val="24"/>
        </w:rPr>
      </w:pPr>
    </w:p>
    <w:p w:rsidR="00986402" w:rsidRDefault="00986402" w:rsidP="00986402">
      <w:pPr>
        <w:spacing w:after="0" w:line="240" w:lineRule="auto"/>
        <w:jc w:val="center"/>
        <w:rPr>
          <w:rFonts w:eastAsia="Times New Roman" w:cs="Times New Roman"/>
          <w:b/>
          <w:szCs w:val="24"/>
          <w:lang w:eastAsia="ru-RU"/>
        </w:rPr>
      </w:pPr>
      <w:r>
        <w:rPr>
          <w:rFonts w:eastAsia="Times New Roman" w:cs="Times New Roman"/>
          <w:b/>
          <w:szCs w:val="24"/>
          <w:lang w:eastAsia="ru-RU"/>
        </w:rPr>
        <w:t>Масштаб 1:2000</w:t>
      </w:r>
    </w:p>
    <w:p w:rsidR="00285BE6" w:rsidRDefault="00285BE6" w:rsidP="00285BE6">
      <w:pPr>
        <w:spacing w:after="0" w:line="240" w:lineRule="exact"/>
        <w:jc w:val="center"/>
        <w:rPr>
          <w:rFonts w:cs="Times New Roman"/>
          <w:szCs w:val="24"/>
        </w:rPr>
      </w:pPr>
    </w:p>
    <w:p w:rsidR="00285BE6" w:rsidRDefault="00285BE6" w:rsidP="00285BE6">
      <w:pPr>
        <w:spacing w:after="0" w:line="240" w:lineRule="exact"/>
        <w:jc w:val="center"/>
        <w:rPr>
          <w:rFonts w:cs="Times New Roman"/>
          <w:szCs w:val="24"/>
        </w:rPr>
      </w:pPr>
    </w:p>
    <w:p w:rsidR="00285BE6" w:rsidRDefault="00285BE6" w:rsidP="00285BE6">
      <w:pPr>
        <w:spacing w:after="0" w:line="240" w:lineRule="exact"/>
        <w:jc w:val="center"/>
        <w:rPr>
          <w:rFonts w:cs="Times New Roman"/>
          <w:szCs w:val="24"/>
        </w:rPr>
      </w:pPr>
    </w:p>
    <w:p w:rsidR="00285BE6" w:rsidRDefault="00285BE6" w:rsidP="00285BE6">
      <w:pPr>
        <w:spacing w:after="0" w:line="240" w:lineRule="exact"/>
        <w:jc w:val="right"/>
        <w:rPr>
          <w:rFonts w:cs="Times New Roman"/>
          <w:szCs w:val="24"/>
        </w:rPr>
      </w:pPr>
      <w:r>
        <w:rPr>
          <w:rFonts w:cs="Times New Roman"/>
          <w:szCs w:val="24"/>
        </w:rPr>
        <w:lastRenderedPageBreak/>
        <w:t>Лист</w:t>
      </w:r>
      <w:r>
        <w:rPr>
          <w:rFonts w:cs="Times New Roman"/>
          <w:spacing w:val="-2"/>
          <w:szCs w:val="24"/>
        </w:rPr>
        <w:t xml:space="preserve"> 6</w:t>
      </w:r>
      <w:r>
        <w:rPr>
          <w:rFonts w:cs="Times New Roman"/>
          <w:spacing w:val="-1"/>
          <w:szCs w:val="24"/>
        </w:rPr>
        <w:t xml:space="preserve"> </w:t>
      </w:r>
      <w:r>
        <w:rPr>
          <w:rFonts w:cs="Times New Roman"/>
          <w:szCs w:val="24"/>
        </w:rPr>
        <w:t>из</w:t>
      </w:r>
      <w:r>
        <w:rPr>
          <w:rFonts w:cs="Times New Roman"/>
          <w:spacing w:val="-2"/>
          <w:szCs w:val="24"/>
        </w:rPr>
        <w:t xml:space="preserve"> </w:t>
      </w:r>
      <w:r>
        <w:rPr>
          <w:rFonts w:cs="Times New Roman"/>
          <w:szCs w:val="24"/>
        </w:rPr>
        <w:t>6</w:t>
      </w:r>
    </w:p>
    <w:p w:rsidR="00285BE6" w:rsidRDefault="00285BE6" w:rsidP="00285BE6">
      <w:pPr>
        <w:spacing w:after="0" w:line="240" w:lineRule="exact"/>
        <w:jc w:val="right"/>
        <w:rPr>
          <w:rFonts w:cs="Times New Roman"/>
          <w:szCs w:val="24"/>
        </w:rPr>
      </w:pPr>
      <w:r>
        <w:rPr>
          <w:rFonts w:cs="Times New Roman"/>
          <w:noProof/>
          <w:szCs w:val="24"/>
          <w:lang w:eastAsia="ru-RU"/>
        </w:rPr>
        <w:drawing>
          <wp:anchor distT="0" distB="0" distL="114300" distR="114300" simplePos="0" relativeHeight="251663360" behindDoc="0" locked="0" layoutInCell="1" allowOverlap="1">
            <wp:simplePos x="0" y="0"/>
            <wp:positionH relativeFrom="margin">
              <wp:align>left</wp:align>
            </wp:positionH>
            <wp:positionV relativeFrom="margin">
              <wp:posOffset>161925</wp:posOffset>
            </wp:positionV>
            <wp:extent cx="6120000" cy="8738457"/>
            <wp:effectExtent l="0" t="0" r="0" b="5715"/>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6.PNG"/>
                    <pic:cNvPicPr/>
                  </pic:nvPicPr>
                  <pic:blipFill>
                    <a:blip r:embed="rId19">
                      <a:extLst>
                        <a:ext uri="{28A0092B-C50C-407E-A947-70E740481C1C}">
                          <a14:useLocalDpi xmlns:a14="http://schemas.microsoft.com/office/drawing/2010/main" val="0"/>
                        </a:ext>
                      </a:extLst>
                    </a:blip>
                    <a:stretch>
                      <a:fillRect/>
                    </a:stretch>
                  </pic:blipFill>
                  <pic:spPr>
                    <a:xfrm>
                      <a:off x="0" y="0"/>
                      <a:ext cx="6120000" cy="8738457"/>
                    </a:xfrm>
                    <a:prstGeom prst="rect">
                      <a:avLst/>
                    </a:prstGeom>
                  </pic:spPr>
                </pic:pic>
              </a:graphicData>
            </a:graphic>
            <wp14:sizeRelH relativeFrom="margin">
              <wp14:pctWidth>0</wp14:pctWidth>
            </wp14:sizeRelH>
            <wp14:sizeRelV relativeFrom="margin">
              <wp14:pctHeight>0</wp14:pctHeight>
            </wp14:sizeRelV>
          </wp:anchor>
        </w:drawing>
      </w:r>
    </w:p>
    <w:p w:rsidR="00986402" w:rsidRPr="00285BE6" w:rsidRDefault="00285BE6" w:rsidP="00285BE6">
      <w:pPr>
        <w:spacing w:after="0" w:line="240" w:lineRule="auto"/>
        <w:jc w:val="center"/>
        <w:rPr>
          <w:rFonts w:eastAsia="Times New Roman" w:cs="Times New Roman"/>
          <w:b/>
          <w:szCs w:val="24"/>
          <w:lang w:eastAsia="ru-RU"/>
        </w:rPr>
      </w:pPr>
      <w:r>
        <w:rPr>
          <w:rFonts w:eastAsia="Times New Roman" w:cs="Times New Roman"/>
          <w:b/>
          <w:szCs w:val="24"/>
          <w:lang w:eastAsia="ru-RU"/>
        </w:rPr>
        <w:t>Масштаб 1:2000</w:t>
      </w:r>
    </w:p>
    <w:tbl>
      <w:tblPr>
        <w:tblW w:w="5000" w:type="pct"/>
        <w:tblCellMar>
          <w:left w:w="0" w:type="dxa"/>
          <w:right w:w="0" w:type="dxa"/>
        </w:tblCellMar>
        <w:tblLook w:val="04A0" w:firstRow="1" w:lastRow="0" w:firstColumn="1" w:lastColumn="0" w:noHBand="0" w:noVBand="1"/>
      </w:tblPr>
      <w:tblGrid>
        <w:gridCol w:w="2257"/>
        <w:gridCol w:w="2406"/>
        <w:gridCol w:w="2409"/>
        <w:gridCol w:w="2550"/>
      </w:tblGrid>
      <w:tr w:rsidR="001833EC" w:rsidRPr="00B708E5" w:rsidTr="005103CE">
        <w:trPr>
          <w:trHeight w:val="20"/>
        </w:trPr>
        <w:tc>
          <w:tcPr>
            <w:tcW w:w="5000" w:type="pct"/>
            <w:gridSpan w:val="4"/>
            <w:tcBorders>
              <w:top w:val="single" w:sz="6" w:space="0" w:color="000000"/>
              <w:left w:val="single" w:sz="6" w:space="0" w:color="000000"/>
              <w:bottom w:val="single" w:sz="6" w:space="0" w:color="000000"/>
              <w:right w:val="single" w:sz="6" w:space="0" w:color="000000"/>
            </w:tcBorders>
            <w:vAlign w:val="center"/>
            <w:hideMark/>
          </w:tcPr>
          <w:p w:rsidR="001833EC" w:rsidRPr="001833EC" w:rsidRDefault="001833EC" w:rsidP="001833EC">
            <w:pPr>
              <w:spacing w:after="0" w:line="228" w:lineRule="auto"/>
              <w:jc w:val="center"/>
              <w:rPr>
                <w:rFonts w:cs="Times New Roman"/>
                <w:b/>
                <w:color w:val="000000"/>
                <w:spacing w:val="-2"/>
                <w:szCs w:val="24"/>
                <w:lang w:eastAsia="ru-RU"/>
              </w:rPr>
            </w:pPr>
            <w:r w:rsidRPr="001833EC">
              <w:rPr>
                <w:rFonts w:cs="Times New Roman"/>
                <w:color w:val="000000"/>
                <w:spacing w:val="-2"/>
                <w:szCs w:val="24"/>
              </w:rPr>
              <w:lastRenderedPageBreak/>
              <w:t>Сведения о характерных точках границ объекта</w:t>
            </w:r>
          </w:p>
        </w:tc>
      </w:tr>
      <w:tr w:rsidR="001833EC" w:rsidRPr="00B708E5" w:rsidTr="005103CE">
        <w:trPr>
          <w:trHeight w:val="20"/>
        </w:trPr>
        <w:tc>
          <w:tcPr>
            <w:tcW w:w="1173" w:type="pct"/>
            <w:tcBorders>
              <w:top w:val="single" w:sz="6" w:space="0" w:color="000000"/>
              <w:left w:val="single" w:sz="6" w:space="0" w:color="000000"/>
              <w:bottom w:val="single" w:sz="6" w:space="0" w:color="000000"/>
              <w:right w:val="single" w:sz="6" w:space="0" w:color="000000"/>
            </w:tcBorders>
            <w:vAlign w:val="center"/>
            <w:hideMark/>
          </w:tcPr>
          <w:p w:rsidR="001833EC" w:rsidRPr="001833EC" w:rsidRDefault="001833EC" w:rsidP="001833EC">
            <w:pPr>
              <w:spacing w:after="0" w:line="240" w:lineRule="exact"/>
              <w:jc w:val="center"/>
              <w:rPr>
                <w:rFonts w:cs="Times New Roman"/>
              </w:rPr>
            </w:pPr>
            <w:r w:rsidRPr="001833EC">
              <w:rPr>
                <w:rFonts w:cs="Times New Roman"/>
                <w:b/>
                <w:color w:val="000000"/>
                <w:spacing w:val="-2"/>
                <w:lang w:eastAsia="ru-RU"/>
              </w:rPr>
              <w:t>Обозначение характерных точек границ</w:t>
            </w:r>
          </w:p>
        </w:tc>
        <w:tc>
          <w:tcPr>
            <w:tcW w:w="1250" w:type="pct"/>
            <w:tcBorders>
              <w:top w:val="single" w:sz="6" w:space="0" w:color="000000"/>
              <w:left w:val="single" w:sz="6" w:space="0" w:color="000000"/>
              <w:bottom w:val="single" w:sz="6" w:space="0" w:color="000000"/>
              <w:right w:val="single" w:sz="6" w:space="0" w:color="000000"/>
            </w:tcBorders>
            <w:vAlign w:val="center"/>
            <w:hideMark/>
          </w:tcPr>
          <w:p w:rsidR="001833EC" w:rsidRPr="001833EC" w:rsidRDefault="001833EC" w:rsidP="001833EC">
            <w:pPr>
              <w:spacing w:after="0" w:line="228" w:lineRule="auto"/>
              <w:jc w:val="center"/>
              <w:rPr>
                <w:rFonts w:cs="Times New Roman"/>
                <w:b/>
                <w:color w:val="000000"/>
                <w:spacing w:val="-2"/>
                <w:lang w:eastAsia="ru-RU"/>
              </w:rPr>
            </w:pPr>
            <w:r w:rsidRPr="001833EC">
              <w:rPr>
                <w:rFonts w:cs="Times New Roman"/>
                <w:b/>
                <w:color w:val="000000"/>
                <w:spacing w:val="-2"/>
                <w:lang w:eastAsia="ru-RU"/>
              </w:rPr>
              <w:t>X, м</w:t>
            </w:r>
          </w:p>
        </w:tc>
        <w:tc>
          <w:tcPr>
            <w:tcW w:w="1252" w:type="pct"/>
            <w:tcBorders>
              <w:top w:val="single" w:sz="6" w:space="0" w:color="000000"/>
              <w:left w:val="single" w:sz="6" w:space="0" w:color="000000"/>
              <w:bottom w:val="single" w:sz="6" w:space="0" w:color="000000"/>
              <w:right w:val="single" w:sz="6" w:space="0" w:color="000000"/>
            </w:tcBorders>
            <w:vAlign w:val="center"/>
            <w:hideMark/>
          </w:tcPr>
          <w:p w:rsidR="001833EC" w:rsidRPr="001833EC" w:rsidRDefault="001833EC" w:rsidP="001833EC">
            <w:pPr>
              <w:spacing w:after="0" w:line="228" w:lineRule="auto"/>
              <w:jc w:val="center"/>
              <w:rPr>
                <w:rFonts w:cs="Times New Roman"/>
                <w:b/>
                <w:color w:val="000000"/>
                <w:spacing w:val="-2"/>
                <w:lang w:eastAsia="ru-RU"/>
              </w:rPr>
            </w:pPr>
            <w:r w:rsidRPr="001833EC">
              <w:rPr>
                <w:rFonts w:cs="Times New Roman"/>
                <w:b/>
                <w:color w:val="000000"/>
                <w:spacing w:val="-2"/>
                <w:lang w:eastAsia="ru-RU"/>
              </w:rPr>
              <w:t>Y, м</w:t>
            </w:r>
          </w:p>
        </w:tc>
        <w:tc>
          <w:tcPr>
            <w:tcW w:w="1325" w:type="pct"/>
            <w:tcBorders>
              <w:top w:val="single" w:sz="6" w:space="0" w:color="000000"/>
              <w:left w:val="single" w:sz="6" w:space="0" w:color="000000"/>
              <w:bottom w:val="single" w:sz="6" w:space="0" w:color="000000"/>
              <w:right w:val="single" w:sz="6" w:space="0" w:color="000000"/>
            </w:tcBorders>
            <w:vAlign w:val="center"/>
            <w:hideMark/>
          </w:tcPr>
          <w:p w:rsidR="001833EC" w:rsidRPr="001833EC" w:rsidRDefault="001833EC" w:rsidP="001833EC">
            <w:pPr>
              <w:spacing w:after="0" w:line="228" w:lineRule="auto"/>
              <w:jc w:val="center"/>
              <w:rPr>
                <w:rFonts w:cs="Times New Roman"/>
                <w:color w:val="000000"/>
                <w:spacing w:val="-2"/>
                <w:szCs w:val="20"/>
                <w:lang w:eastAsia="ru-RU"/>
              </w:rPr>
            </w:pPr>
            <w:r w:rsidRPr="001833EC">
              <w:rPr>
                <w:rFonts w:cs="Times New Roman"/>
                <w:b/>
                <w:color w:val="000000"/>
                <w:spacing w:val="-2"/>
                <w:sz w:val="20"/>
                <w:szCs w:val="20"/>
                <w:lang w:eastAsia="ru-RU"/>
              </w:rPr>
              <w:t xml:space="preserve">Средняя </w:t>
            </w:r>
            <w:proofErr w:type="spellStart"/>
            <w:r w:rsidRPr="001833EC">
              <w:rPr>
                <w:rFonts w:cs="Times New Roman"/>
                <w:b/>
                <w:color w:val="000000"/>
                <w:spacing w:val="-2"/>
                <w:sz w:val="20"/>
                <w:szCs w:val="20"/>
                <w:lang w:eastAsia="ru-RU"/>
              </w:rPr>
              <w:t>квадратическая</w:t>
            </w:r>
            <w:proofErr w:type="spellEnd"/>
            <w:r w:rsidRPr="001833EC">
              <w:rPr>
                <w:rFonts w:cs="Times New Roman"/>
                <w:b/>
                <w:color w:val="000000"/>
                <w:spacing w:val="-2"/>
                <w:sz w:val="20"/>
                <w:szCs w:val="20"/>
                <w:lang w:eastAsia="ru-RU"/>
              </w:rPr>
              <w:t xml:space="preserve"> погрешность положения характерной точки (</w:t>
            </w:r>
            <w:proofErr w:type="spellStart"/>
            <w:r w:rsidRPr="001833EC">
              <w:rPr>
                <w:rFonts w:cs="Times New Roman"/>
                <w:b/>
                <w:color w:val="000000"/>
                <w:spacing w:val="-2"/>
                <w:sz w:val="20"/>
                <w:szCs w:val="20"/>
                <w:lang w:eastAsia="ru-RU"/>
              </w:rPr>
              <w:t>Мt</w:t>
            </w:r>
            <w:proofErr w:type="spellEnd"/>
            <w:r w:rsidRPr="001833EC">
              <w:rPr>
                <w:rFonts w:cs="Times New Roman"/>
                <w:b/>
                <w:color w:val="000000"/>
                <w:spacing w:val="-2"/>
                <w:sz w:val="20"/>
                <w:szCs w:val="20"/>
                <w:lang w:eastAsia="ru-RU"/>
              </w:rPr>
              <w:t>), м</w:t>
            </w:r>
          </w:p>
        </w:tc>
      </w:tr>
      <w:tr w:rsidR="001833EC" w:rsidRPr="00B708E5" w:rsidTr="005103CE">
        <w:trPr>
          <w:trHeight w:val="20"/>
        </w:trPr>
        <w:tc>
          <w:tcPr>
            <w:tcW w:w="5000" w:type="pct"/>
            <w:gridSpan w:val="4"/>
            <w:tcBorders>
              <w:top w:val="single" w:sz="6" w:space="0" w:color="000000"/>
              <w:left w:val="single" w:sz="6" w:space="0" w:color="000000"/>
              <w:bottom w:val="single" w:sz="6" w:space="0" w:color="000000"/>
              <w:right w:val="single" w:sz="6" w:space="0" w:color="000000"/>
            </w:tcBorders>
            <w:vAlign w:val="center"/>
          </w:tcPr>
          <w:p w:rsidR="001833EC" w:rsidRPr="001833EC" w:rsidRDefault="001833EC" w:rsidP="001833EC">
            <w:pPr>
              <w:spacing w:after="0" w:line="228" w:lineRule="auto"/>
              <w:jc w:val="center"/>
              <w:rPr>
                <w:rFonts w:cs="Times New Roman"/>
                <w:color w:val="000000"/>
                <w:spacing w:val="-2"/>
                <w:szCs w:val="24"/>
                <w:lang w:eastAsia="ru-RU"/>
              </w:rPr>
            </w:pPr>
            <w:r w:rsidRPr="001833EC">
              <w:rPr>
                <w:rFonts w:cs="Times New Roman"/>
                <w:color w:val="000000"/>
                <w:spacing w:val="-2"/>
                <w:szCs w:val="24"/>
                <w:lang w:eastAsia="ru-RU"/>
              </w:rPr>
              <w:t>Контур 1</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w w:val="99"/>
                <w:szCs w:val="24"/>
              </w:rPr>
              <w:t>1</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567670,95</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2204458,67</w:t>
            </w:r>
          </w:p>
        </w:tc>
        <w:tc>
          <w:tcPr>
            <w:tcW w:w="1325" w:type="pct"/>
            <w:tcBorders>
              <w:top w:val="single" w:sz="6" w:space="0" w:color="000000"/>
              <w:left w:val="single" w:sz="6" w:space="0" w:color="000000"/>
              <w:bottom w:val="single" w:sz="6" w:space="0" w:color="000000"/>
              <w:right w:val="single" w:sz="6" w:space="0" w:color="000000"/>
            </w:tcBorders>
            <w:vAlign w:val="center"/>
            <w:hideMark/>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w w:val="99"/>
                <w:szCs w:val="24"/>
              </w:rPr>
              <w:t>2</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567673,56</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2204461,70</w:t>
            </w:r>
          </w:p>
        </w:tc>
        <w:tc>
          <w:tcPr>
            <w:tcW w:w="1325" w:type="pct"/>
            <w:tcBorders>
              <w:top w:val="single" w:sz="6" w:space="0" w:color="000000"/>
              <w:left w:val="single" w:sz="6" w:space="0" w:color="000000"/>
              <w:bottom w:val="single" w:sz="6" w:space="0" w:color="000000"/>
              <w:right w:val="single" w:sz="6" w:space="0" w:color="000000"/>
            </w:tcBorders>
            <w:vAlign w:val="center"/>
            <w:hideMark/>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w w:val="99"/>
                <w:szCs w:val="24"/>
              </w:rPr>
              <w:t>3</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567658,27</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2204474,86</w:t>
            </w:r>
          </w:p>
        </w:tc>
        <w:tc>
          <w:tcPr>
            <w:tcW w:w="1325" w:type="pct"/>
            <w:tcBorders>
              <w:top w:val="single" w:sz="6" w:space="0" w:color="000000"/>
              <w:left w:val="single" w:sz="6" w:space="0" w:color="000000"/>
              <w:bottom w:val="single" w:sz="6" w:space="0" w:color="000000"/>
              <w:right w:val="single" w:sz="6" w:space="0" w:color="000000"/>
            </w:tcBorders>
            <w:vAlign w:val="center"/>
            <w:hideMark/>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w w:val="99"/>
                <w:szCs w:val="24"/>
              </w:rPr>
              <w:t>4</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567650,20</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2204484,66</w:t>
            </w:r>
          </w:p>
        </w:tc>
        <w:tc>
          <w:tcPr>
            <w:tcW w:w="1325" w:type="pct"/>
            <w:tcBorders>
              <w:top w:val="single" w:sz="6" w:space="0" w:color="000000"/>
              <w:left w:val="single" w:sz="6" w:space="0" w:color="000000"/>
              <w:bottom w:val="single" w:sz="6" w:space="0" w:color="000000"/>
              <w:right w:val="single" w:sz="6" w:space="0" w:color="000000"/>
            </w:tcBorders>
            <w:vAlign w:val="center"/>
            <w:hideMark/>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w w:val="99"/>
                <w:szCs w:val="24"/>
              </w:rPr>
              <w:t>5</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567616,68</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2204522,27</w:t>
            </w:r>
          </w:p>
        </w:tc>
        <w:tc>
          <w:tcPr>
            <w:tcW w:w="1325" w:type="pct"/>
            <w:tcBorders>
              <w:top w:val="single" w:sz="6" w:space="0" w:color="000000"/>
              <w:left w:val="single" w:sz="6" w:space="0" w:color="000000"/>
              <w:bottom w:val="single" w:sz="6" w:space="0" w:color="000000"/>
              <w:right w:val="single" w:sz="6" w:space="0" w:color="000000"/>
            </w:tcBorders>
            <w:vAlign w:val="center"/>
            <w:hideMark/>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w w:val="99"/>
                <w:szCs w:val="24"/>
              </w:rPr>
              <w:t>6</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567598,14</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2204543,58</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w w:val="99"/>
                <w:szCs w:val="24"/>
              </w:rPr>
              <w:t>7</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567543,14</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2204607,77</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w w:val="99"/>
                <w:szCs w:val="24"/>
              </w:rPr>
              <w:t>8</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567509,00</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2204644,31</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w w:val="99"/>
                <w:szCs w:val="24"/>
              </w:rPr>
              <w:t>9</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567520,76</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2204653,43</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10</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567498,24</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2204681,63</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11</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567483,00</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2204700,68</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12</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567474,20</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2204712,41</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13</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567462,73</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2204722,72</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14</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567448,44</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2204741,79</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15</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567441,33</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2204750,40</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16</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567423,87</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2204734,76</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17</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567444,68</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2204711,45</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18</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567328,37</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2204607,59</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19</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567311,00</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2204591,66</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20</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567310,76</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2204591,87</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21</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567228,69</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2204518,58</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spacing w:line="228" w:lineRule="exact"/>
              <w:ind w:left="9" w:right="0"/>
              <w:rPr>
                <w:szCs w:val="24"/>
              </w:rPr>
            </w:pPr>
            <w:r w:rsidRPr="0005436B">
              <w:rPr>
                <w:szCs w:val="24"/>
              </w:rPr>
              <w:t>22</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spacing w:line="228" w:lineRule="exact"/>
              <w:ind w:left="9" w:right="0"/>
              <w:rPr>
                <w:szCs w:val="24"/>
              </w:rPr>
            </w:pPr>
            <w:r w:rsidRPr="0005436B">
              <w:rPr>
                <w:szCs w:val="24"/>
              </w:rPr>
              <w:t>567225,87</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spacing w:line="228" w:lineRule="exact"/>
              <w:ind w:left="9" w:right="0"/>
              <w:rPr>
                <w:szCs w:val="24"/>
              </w:rPr>
            </w:pPr>
            <w:r w:rsidRPr="0005436B">
              <w:rPr>
                <w:szCs w:val="24"/>
              </w:rPr>
              <w:t>2204521,73</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23</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567223,40</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2204525,58</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24</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567208,21</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2204543,51</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25</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567208,06</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2204543,38</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26</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567193,09</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2204561,15</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27</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567192,79</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2204561,70</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28</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567168,07</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2204590,14</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29</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567147,38</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2204615,24</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30</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567111,92</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2204658,37</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31</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567078,36</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2204705,15</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32</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567047,23</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2204682,69</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33</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567041,23</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2204691,01</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spacing w:line="228" w:lineRule="exact"/>
              <w:ind w:left="9" w:right="0"/>
              <w:rPr>
                <w:szCs w:val="24"/>
              </w:rPr>
            </w:pPr>
            <w:r w:rsidRPr="0005436B">
              <w:rPr>
                <w:szCs w:val="24"/>
              </w:rPr>
              <w:t>34</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spacing w:line="228" w:lineRule="exact"/>
              <w:ind w:left="9" w:right="0"/>
              <w:rPr>
                <w:szCs w:val="24"/>
              </w:rPr>
            </w:pPr>
            <w:r w:rsidRPr="0005436B">
              <w:rPr>
                <w:szCs w:val="24"/>
              </w:rPr>
              <w:t>566983,03</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spacing w:line="228" w:lineRule="exact"/>
              <w:ind w:left="9" w:right="0"/>
              <w:rPr>
                <w:szCs w:val="24"/>
              </w:rPr>
            </w:pPr>
            <w:r w:rsidRPr="0005436B">
              <w:rPr>
                <w:szCs w:val="24"/>
              </w:rPr>
              <w:t>2204762,74</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35</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567009,67</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2204784,93</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36</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566782,25</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2205074,33</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37</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566736,41</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2205132,66</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38</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566737,43</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2205133,41</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39</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566735,08</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2205136,64</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40</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566733,94</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2205135,81</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41</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566554,82</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2205363,75</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42</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566548,31</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2205358,77</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lastRenderedPageBreak/>
              <w:t>43</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566515,72</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2205400,97</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44</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566485,64</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2205436,59</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45</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566455,63</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2205472,12</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spacing w:line="228" w:lineRule="exact"/>
              <w:ind w:left="9" w:right="0"/>
              <w:rPr>
                <w:szCs w:val="24"/>
              </w:rPr>
            </w:pPr>
            <w:r w:rsidRPr="0005436B">
              <w:rPr>
                <w:szCs w:val="24"/>
              </w:rPr>
              <w:t>46</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spacing w:line="228" w:lineRule="exact"/>
              <w:ind w:left="9" w:right="0"/>
              <w:rPr>
                <w:szCs w:val="24"/>
              </w:rPr>
            </w:pPr>
            <w:r w:rsidRPr="0005436B">
              <w:rPr>
                <w:szCs w:val="24"/>
              </w:rPr>
              <w:t>566429,20</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spacing w:line="228" w:lineRule="exact"/>
              <w:ind w:left="9" w:right="0"/>
              <w:rPr>
                <w:szCs w:val="24"/>
              </w:rPr>
            </w:pPr>
            <w:r w:rsidRPr="0005436B">
              <w:rPr>
                <w:szCs w:val="24"/>
              </w:rPr>
              <w:t>2205508,49</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47</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566414,72</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2205528,41</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48</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566415,46</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2205528,95</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49</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566412,97</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2205532,08</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50</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566412,37</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2205531,65</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51</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566402,68</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2205544,98</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52</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566371,29</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2205581,59</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53</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566318,77</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2205646,41</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54</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566269,28</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2205707,48</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55</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566271,80</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2205709,62</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566269,22</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2205712,67</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57</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566266,76</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2205710,59</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spacing w:line="228" w:lineRule="exact"/>
              <w:ind w:left="9" w:right="0"/>
              <w:rPr>
                <w:szCs w:val="24"/>
              </w:rPr>
            </w:pPr>
            <w:r w:rsidRPr="0005436B">
              <w:rPr>
                <w:szCs w:val="24"/>
              </w:rPr>
              <w:t>58</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spacing w:line="228" w:lineRule="exact"/>
              <w:ind w:left="9" w:right="0"/>
              <w:rPr>
                <w:szCs w:val="24"/>
              </w:rPr>
            </w:pPr>
            <w:r w:rsidRPr="0005436B">
              <w:rPr>
                <w:szCs w:val="24"/>
              </w:rPr>
              <w:t>566266,23</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spacing w:line="228" w:lineRule="exact"/>
              <w:ind w:left="9" w:right="0"/>
              <w:rPr>
                <w:szCs w:val="24"/>
              </w:rPr>
            </w:pPr>
            <w:r w:rsidRPr="0005436B">
              <w:rPr>
                <w:szCs w:val="24"/>
              </w:rPr>
              <w:t>2205711,24</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59</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566245,71</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2205738,26</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60</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566219,64</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2205770,13</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61</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566202,99</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2205790,48</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62</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566205,00</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2205792,18</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63</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566202,41</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2205795,24</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64</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566200,45</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2205793,58</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65</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566193,61</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2205801,94</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66</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566128,29</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2205886,59</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67</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566132,15</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2205889,60</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68</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566129,69</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2205892,75</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69</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566125,85</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2205889,76</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spacing w:line="228" w:lineRule="exact"/>
              <w:ind w:left="9" w:right="0"/>
              <w:rPr>
                <w:szCs w:val="24"/>
              </w:rPr>
            </w:pPr>
            <w:r w:rsidRPr="0005436B">
              <w:rPr>
                <w:szCs w:val="24"/>
              </w:rPr>
              <w:t>70</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spacing w:line="228" w:lineRule="exact"/>
              <w:ind w:left="9" w:right="0"/>
              <w:rPr>
                <w:szCs w:val="24"/>
              </w:rPr>
            </w:pPr>
            <w:r w:rsidRPr="0005436B">
              <w:rPr>
                <w:szCs w:val="24"/>
              </w:rPr>
              <w:t>566081,86</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spacing w:line="228" w:lineRule="exact"/>
              <w:ind w:left="9" w:right="0"/>
              <w:rPr>
                <w:szCs w:val="24"/>
              </w:rPr>
            </w:pPr>
            <w:r w:rsidRPr="0005436B">
              <w:rPr>
                <w:szCs w:val="24"/>
              </w:rPr>
              <w:t>2205946,75</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71</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566085,07</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2205949,34</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72</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566067,61</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2205971,04</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73</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566067,13</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2205970,59</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74</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566066,53</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2205971,38</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75</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566063,86</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2205969,28</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76</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566057,15</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2205977,81</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spacing w:line="228" w:lineRule="exact"/>
              <w:ind w:left="9" w:right="0"/>
              <w:rPr>
                <w:szCs w:val="24"/>
              </w:rPr>
            </w:pPr>
            <w:r w:rsidRPr="0005436B">
              <w:rPr>
                <w:szCs w:val="24"/>
              </w:rPr>
              <w:t>77</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spacing w:line="228" w:lineRule="exact"/>
              <w:ind w:left="9" w:right="0"/>
              <w:rPr>
                <w:szCs w:val="24"/>
              </w:rPr>
            </w:pPr>
            <w:r w:rsidRPr="0005436B">
              <w:rPr>
                <w:szCs w:val="24"/>
              </w:rPr>
              <w:t>566059,30</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spacing w:line="228" w:lineRule="exact"/>
              <w:ind w:left="9" w:right="0"/>
              <w:rPr>
                <w:szCs w:val="24"/>
              </w:rPr>
            </w:pPr>
            <w:r w:rsidRPr="0005436B">
              <w:rPr>
                <w:szCs w:val="24"/>
              </w:rPr>
              <w:t>2205979,51</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78</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566056,83</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2205982,65</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79</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566051,53</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2205978,49</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80</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566063,24</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2205963,60</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81</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566066,41</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2205966,15</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82</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566079,45</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2205949,95</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83</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566076,30</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2205947,41</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84</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566123,91</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2205885,72</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85</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566190,48</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2205799,45</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86</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566216,54</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2205767,60</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87</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566242,56</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2205735,79</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88</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566263,08</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2205708,77</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spacing w:line="228" w:lineRule="exact"/>
              <w:ind w:left="9" w:right="0"/>
              <w:rPr>
                <w:szCs w:val="24"/>
              </w:rPr>
            </w:pPr>
            <w:r w:rsidRPr="0005436B">
              <w:rPr>
                <w:szCs w:val="24"/>
              </w:rPr>
              <w:lastRenderedPageBreak/>
              <w:t>89</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spacing w:line="228" w:lineRule="exact"/>
              <w:ind w:left="9" w:right="0"/>
              <w:rPr>
                <w:szCs w:val="24"/>
              </w:rPr>
            </w:pPr>
            <w:r w:rsidRPr="0005436B">
              <w:rPr>
                <w:szCs w:val="24"/>
              </w:rPr>
              <w:t>566315,66</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spacing w:line="228" w:lineRule="exact"/>
              <w:ind w:left="9" w:right="0"/>
              <w:rPr>
                <w:szCs w:val="24"/>
              </w:rPr>
            </w:pPr>
            <w:r w:rsidRPr="0005436B">
              <w:rPr>
                <w:szCs w:val="24"/>
              </w:rPr>
              <w:t>2205643,89</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90</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566368,22</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2205579,03</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91</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566399,54</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2205542,50</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92</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566425,96</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2205506,14</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93</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566452,48</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2205469,65</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94</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566482,58</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2205434,01</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95</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566512,61</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2205398,46</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96</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566547,57</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2205353,18</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97</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566554,11</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2205358,17</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98</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566779,11</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2205071,86</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99</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567004,12</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2204785,52</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100</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566980,52</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2204765,85</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spacing w:line="228" w:lineRule="exact"/>
              <w:ind w:left="9" w:right="0"/>
              <w:rPr>
                <w:szCs w:val="24"/>
              </w:rPr>
            </w:pPr>
            <w:r w:rsidRPr="0005436B">
              <w:rPr>
                <w:szCs w:val="24"/>
              </w:rPr>
              <w:t>101</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spacing w:line="228" w:lineRule="exact"/>
              <w:ind w:left="9" w:right="0"/>
              <w:rPr>
                <w:szCs w:val="24"/>
              </w:rPr>
            </w:pPr>
            <w:r w:rsidRPr="0005436B">
              <w:rPr>
                <w:szCs w:val="24"/>
              </w:rPr>
              <w:t>566978,38</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spacing w:line="228" w:lineRule="exact"/>
              <w:ind w:left="9" w:right="0"/>
              <w:rPr>
                <w:szCs w:val="24"/>
              </w:rPr>
            </w:pPr>
            <w:r w:rsidRPr="0005436B">
              <w:rPr>
                <w:szCs w:val="24"/>
              </w:rPr>
              <w:t>2204768,42</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102</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566976,93</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2204767,25</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103</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566892,48</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2204870,15</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104</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566898,28</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2204874,91</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105</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566774,79</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2205029,14</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106</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566652,48</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2205181,88</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107</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566638,96</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2205196,50</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108</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566549,35</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2205307,46</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109</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566459,42</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2205420,83</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110</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566455,25</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2205417,48</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111</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566453,36</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2205420,14</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112</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566447,28</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2205433,46</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spacing w:line="228" w:lineRule="exact"/>
              <w:ind w:left="9" w:right="0"/>
              <w:rPr>
                <w:szCs w:val="24"/>
              </w:rPr>
            </w:pPr>
            <w:r w:rsidRPr="0005436B">
              <w:rPr>
                <w:szCs w:val="24"/>
              </w:rPr>
              <w:t>113</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spacing w:line="228" w:lineRule="exact"/>
              <w:ind w:left="9" w:right="0"/>
              <w:rPr>
                <w:szCs w:val="24"/>
              </w:rPr>
            </w:pPr>
            <w:r w:rsidRPr="0005436B">
              <w:rPr>
                <w:szCs w:val="24"/>
              </w:rPr>
              <w:t>566432,24</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spacing w:line="228" w:lineRule="exact"/>
              <w:ind w:left="9" w:right="0"/>
              <w:rPr>
                <w:szCs w:val="24"/>
              </w:rPr>
            </w:pPr>
            <w:r w:rsidRPr="0005436B">
              <w:rPr>
                <w:szCs w:val="24"/>
              </w:rPr>
              <w:t>2205455,81</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114</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566424,20</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2205450,32</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115</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566426,46</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2205447,02</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116</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566431,16</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2205450,23</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117</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566443,78</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2205431,49</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118</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566449,88</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2205418,13</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119</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566452,95</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2205413,81</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120</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566454,63</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2205411,85</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121</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566458,78</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2205415,19</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122</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566546,22</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2205304,96</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123</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566635,94</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2205193,88</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124</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566649,45</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2205179,27</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spacing w:line="228" w:lineRule="exact"/>
              <w:ind w:left="9" w:right="0"/>
              <w:rPr>
                <w:szCs w:val="24"/>
              </w:rPr>
            </w:pPr>
            <w:r w:rsidRPr="0005436B">
              <w:rPr>
                <w:szCs w:val="24"/>
              </w:rPr>
              <w:t>125</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spacing w:line="228" w:lineRule="exact"/>
              <w:ind w:left="9" w:right="0"/>
              <w:rPr>
                <w:szCs w:val="24"/>
              </w:rPr>
            </w:pPr>
            <w:r w:rsidRPr="0005436B">
              <w:rPr>
                <w:szCs w:val="24"/>
              </w:rPr>
              <w:t>566771,66</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spacing w:line="228" w:lineRule="exact"/>
              <w:ind w:left="9" w:right="0"/>
              <w:rPr>
                <w:szCs w:val="24"/>
              </w:rPr>
            </w:pPr>
            <w:r w:rsidRPr="0005436B">
              <w:rPr>
                <w:szCs w:val="24"/>
              </w:rPr>
              <w:t>2205026,64</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126</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566863,84</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2204911,52</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127</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566860,92</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2204909,20</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128</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566863,41</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2204906,06</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129</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566866,34</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2204908,40</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130</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566892,69</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2204875,50</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131</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566886,85</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2204870,71</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spacing w:line="228" w:lineRule="exact"/>
              <w:ind w:left="9" w:right="0"/>
              <w:rPr>
                <w:szCs w:val="24"/>
              </w:rPr>
            </w:pPr>
            <w:r w:rsidRPr="0005436B">
              <w:rPr>
                <w:szCs w:val="24"/>
              </w:rPr>
              <w:t>132</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spacing w:line="228" w:lineRule="exact"/>
              <w:ind w:left="9" w:right="0"/>
              <w:rPr>
                <w:szCs w:val="24"/>
              </w:rPr>
            </w:pPr>
            <w:r w:rsidRPr="0005436B">
              <w:rPr>
                <w:szCs w:val="24"/>
              </w:rPr>
              <w:t>566976,36</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spacing w:line="228" w:lineRule="exact"/>
              <w:ind w:left="9" w:right="0"/>
              <w:rPr>
                <w:szCs w:val="24"/>
              </w:rPr>
            </w:pPr>
            <w:r w:rsidRPr="0005436B">
              <w:rPr>
                <w:szCs w:val="24"/>
              </w:rPr>
              <w:t>2204761,65</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133</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566977,81</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2204762,83</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134</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567038,07</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2204688,55</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lastRenderedPageBreak/>
              <w:t>135</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567046,33</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2204677,10</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136</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567077,45</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2204699,56</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137</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567108,74</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2204655,93</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138</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567144,29</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2204612,70</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139</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567165,01</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2204587,55</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140</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567189,66</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2204559,21</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141</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567220,18</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2204523,20</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142</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567222,68</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2204519,30</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143</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567228,37</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2204512,93</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spacing w:line="228" w:lineRule="exact"/>
              <w:ind w:left="9" w:right="0"/>
              <w:rPr>
                <w:szCs w:val="24"/>
              </w:rPr>
            </w:pPr>
            <w:r w:rsidRPr="0005436B">
              <w:rPr>
                <w:szCs w:val="24"/>
              </w:rPr>
              <w:t>144</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spacing w:line="228" w:lineRule="exact"/>
              <w:ind w:left="9" w:right="0"/>
              <w:rPr>
                <w:szCs w:val="24"/>
              </w:rPr>
            </w:pPr>
            <w:r w:rsidRPr="0005436B">
              <w:rPr>
                <w:szCs w:val="24"/>
              </w:rPr>
              <w:t>567450,33</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spacing w:line="228" w:lineRule="exact"/>
              <w:ind w:left="9" w:right="0"/>
              <w:rPr>
                <w:szCs w:val="24"/>
              </w:rPr>
            </w:pPr>
            <w:r w:rsidRPr="0005436B">
              <w:rPr>
                <w:szCs w:val="24"/>
              </w:rPr>
              <w:t>2204711,13</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145</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567429,52</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2204734,45</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146</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567440,90</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2204744,64</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147</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567445,30</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2204739,31</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148</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567459,76</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2204720,01</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149</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567471,24</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2204709,70</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150</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567479,84</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2204698,23</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151</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567495,11</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2204679,13</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152</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567515,10</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2204654,11</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153</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567503,08</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2204644,78</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154</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567540,16</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2204605,10</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155</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567595,12</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2204540,97</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spacing w:line="228" w:lineRule="exact"/>
              <w:ind w:left="9" w:right="0"/>
              <w:rPr>
                <w:szCs w:val="24"/>
              </w:rPr>
            </w:pPr>
            <w:r w:rsidRPr="0005436B">
              <w:rPr>
                <w:szCs w:val="24"/>
              </w:rPr>
              <w:t>156</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spacing w:line="228" w:lineRule="exact"/>
              <w:ind w:left="9" w:right="0"/>
              <w:rPr>
                <w:szCs w:val="24"/>
              </w:rPr>
            </w:pPr>
            <w:r w:rsidRPr="0005436B">
              <w:rPr>
                <w:szCs w:val="24"/>
              </w:rPr>
              <w:t>567613,68</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spacing w:line="228" w:lineRule="exact"/>
              <w:ind w:left="9" w:right="0"/>
              <w:rPr>
                <w:szCs w:val="24"/>
              </w:rPr>
            </w:pPr>
            <w:r w:rsidRPr="0005436B">
              <w:rPr>
                <w:szCs w:val="24"/>
              </w:rPr>
              <w:t>2204519,63</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157</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567647,16</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2204482,06</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158</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567655,40</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2204472,06</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w w:val="99"/>
                <w:szCs w:val="24"/>
              </w:rPr>
              <w:t>1</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567670,95</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pStyle w:val="TableParagraph"/>
              <w:ind w:left="9" w:right="0"/>
              <w:rPr>
                <w:szCs w:val="24"/>
              </w:rPr>
            </w:pPr>
            <w:r w:rsidRPr="0005436B">
              <w:rPr>
                <w:szCs w:val="24"/>
              </w:rPr>
              <w:t>2204458,67</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0.10</w:t>
            </w:r>
          </w:p>
        </w:tc>
      </w:tr>
      <w:tr w:rsidR="0005436B" w:rsidRPr="00B708E5" w:rsidTr="005103CE">
        <w:trPr>
          <w:trHeight w:val="300"/>
        </w:trPr>
        <w:tc>
          <w:tcPr>
            <w:tcW w:w="5000" w:type="pct"/>
            <w:gridSpan w:val="4"/>
            <w:tcBorders>
              <w:top w:val="single" w:sz="6" w:space="0" w:color="000000"/>
              <w:left w:val="single" w:sz="6" w:space="0" w:color="000000"/>
              <w:bottom w:val="single" w:sz="6" w:space="0" w:color="000000"/>
              <w:right w:val="single" w:sz="6" w:space="0" w:color="000000"/>
            </w:tcBorders>
            <w:vAlign w:val="center"/>
          </w:tcPr>
          <w:p w:rsidR="0005436B" w:rsidRPr="0005436B" w:rsidRDefault="0005436B" w:rsidP="0005436B">
            <w:pPr>
              <w:spacing w:after="0" w:line="228" w:lineRule="auto"/>
              <w:ind w:left="9"/>
              <w:jc w:val="center"/>
              <w:rPr>
                <w:rFonts w:cs="Times New Roman"/>
                <w:color w:val="000000"/>
                <w:spacing w:val="-2"/>
                <w:szCs w:val="24"/>
                <w:lang w:eastAsia="ru-RU"/>
              </w:rPr>
            </w:pPr>
            <w:r w:rsidRPr="0005436B">
              <w:rPr>
                <w:rFonts w:cs="Times New Roman"/>
                <w:color w:val="000000"/>
                <w:spacing w:val="-2"/>
                <w:szCs w:val="24"/>
                <w:lang w:eastAsia="ru-RU"/>
              </w:rPr>
              <w:t>Контур 2</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pStyle w:val="TableParagraph"/>
              <w:spacing w:line="195" w:lineRule="exact"/>
              <w:ind w:left="9" w:right="0"/>
              <w:rPr>
                <w:szCs w:val="24"/>
              </w:rPr>
            </w:pPr>
            <w:r w:rsidRPr="005103CE">
              <w:rPr>
                <w:szCs w:val="24"/>
              </w:rPr>
              <w:t>159</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pStyle w:val="TableParagraph"/>
              <w:spacing w:line="195" w:lineRule="exact"/>
              <w:ind w:left="9" w:right="0"/>
              <w:rPr>
                <w:szCs w:val="24"/>
              </w:rPr>
            </w:pPr>
            <w:r w:rsidRPr="005103CE">
              <w:rPr>
                <w:szCs w:val="24"/>
              </w:rPr>
              <w:t>567125,35</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pStyle w:val="TableParagraph"/>
              <w:spacing w:line="195" w:lineRule="exact"/>
              <w:ind w:left="9" w:right="0"/>
              <w:rPr>
                <w:szCs w:val="24"/>
              </w:rPr>
            </w:pPr>
            <w:r w:rsidRPr="005103CE">
              <w:rPr>
                <w:szCs w:val="24"/>
              </w:rPr>
              <w:t>2204493,83</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spacing w:after="0" w:line="228" w:lineRule="auto"/>
              <w:ind w:left="9"/>
              <w:jc w:val="center"/>
              <w:rPr>
                <w:rFonts w:cs="Times New Roman"/>
                <w:color w:val="000000"/>
                <w:spacing w:val="-2"/>
                <w:szCs w:val="24"/>
                <w:lang w:eastAsia="ru-RU"/>
              </w:rPr>
            </w:pPr>
            <w:r w:rsidRPr="005103CE">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pStyle w:val="TableParagraph"/>
              <w:spacing w:line="198" w:lineRule="exact"/>
              <w:ind w:left="9" w:right="0"/>
              <w:rPr>
                <w:szCs w:val="24"/>
              </w:rPr>
            </w:pPr>
            <w:r w:rsidRPr="005103CE">
              <w:rPr>
                <w:szCs w:val="24"/>
              </w:rPr>
              <w:t>160</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pStyle w:val="TableParagraph"/>
              <w:spacing w:line="198" w:lineRule="exact"/>
              <w:ind w:left="9" w:right="0"/>
              <w:rPr>
                <w:szCs w:val="24"/>
              </w:rPr>
            </w:pPr>
            <w:r w:rsidRPr="005103CE">
              <w:rPr>
                <w:szCs w:val="24"/>
              </w:rPr>
              <w:t>567127,85</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pStyle w:val="TableParagraph"/>
              <w:spacing w:line="198" w:lineRule="exact"/>
              <w:ind w:left="9" w:right="0"/>
              <w:rPr>
                <w:szCs w:val="24"/>
              </w:rPr>
            </w:pPr>
            <w:r w:rsidRPr="005103CE">
              <w:rPr>
                <w:szCs w:val="24"/>
              </w:rPr>
              <w:t>2204496,95</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spacing w:after="0" w:line="228" w:lineRule="auto"/>
              <w:ind w:left="9"/>
              <w:jc w:val="center"/>
              <w:rPr>
                <w:rFonts w:cs="Times New Roman"/>
                <w:color w:val="000000"/>
                <w:spacing w:val="-2"/>
                <w:szCs w:val="24"/>
                <w:lang w:eastAsia="ru-RU"/>
              </w:rPr>
            </w:pPr>
            <w:r w:rsidRPr="005103CE">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pStyle w:val="TableParagraph"/>
              <w:spacing w:line="198" w:lineRule="exact"/>
              <w:ind w:left="9" w:right="0"/>
              <w:rPr>
                <w:szCs w:val="24"/>
              </w:rPr>
            </w:pPr>
            <w:r w:rsidRPr="005103CE">
              <w:rPr>
                <w:szCs w:val="24"/>
              </w:rPr>
              <w:t>161</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pStyle w:val="TableParagraph"/>
              <w:spacing w:line="198" w:lineRule="exact"/>
              <w:ind w:left="9" w:right="0"/>
              <w:rPr>
                <w:szCs w:val="24"/>
              </w:rPr>
            </w:pPr>
            <w:r w:rsidRPr="005103CE">
              <w:rPr>
                <w:szCs w:val="24"/>
              </w:rPr>
              <w:t>567110,80</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pStyle w:val="TableParagraph"/>
              <w:spacing w:line="198" w:lineRule="exact"/>
              <w:ind w:left="9" w:right="0"/>
              <w:rPr>
                <w:szCs w:val="24"/>
              </w:rPr>
            </w:pPr>
            <w:r w:rsidRPr="005103CE">
              <w:rPr>
                <w:szCs w:val="24"/>
              </w:rPr>
              <w:t>2204510,62</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spacing w:after="0" w:line="228" w:lineRule="auto"/>
              <w:ind w:left="9"/>
              <w:jc w:val="center"/>
              <w:rPr>
                <w:rFonts w:cs="Times New Roman"/>
                <w:color w:val="000000"/>
                <w:spacing w:val="-2"/>
                <w:szCs w:val="24"/>
                <w:lang w:eastAsia="ru-RU"/>
              </w:rPr>
            </w:pPr>
            <w:r w:rsidRPr="005103CE">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pStyle w:val="TableParagraph"/>
              <w:spacing w:line="196" w:lineRule="exact"/>
              <w:ind w:left="9" w:right="0"/>
              <w:rPr>
                <w:szCs w:val="24"/>
              </w:rPr>
            </w:pPr>
            <w:r w:rsidRPr="005103CE">
              <w:rPr>
                <w:szCs w:val="24"/>
              </w:rPr>
              <w:t>162</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pStyle w:val="TableParagraph"/>
              <w:spacing w:line="196" w:lineRule="exact"/>
              <w:ind w:left="9" w:right="0"/>
              <w:rPr>
                <w:szCs w:val="24"/>
              </w:rPr>
            </w:pPr>
            <w:r w:rsidRPr="005103CE">
              <w:rPr>
                <w:szCs w:val="24"/>
              </w:rPr>
              <w:t>567107,10</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pStyle w:val="TableParagraph"/>
              <w:spacing w:line="196" w:lineRule="exact"/>
              <w:ind w:left="9" w:right="0"/>
              <w:rPr>
                <w:szCs w:val="24"/>
              </w:rPr>
            </w:pPr>
            <w:r w:rsidRPr="005103CE">
              <w:rPr>
                <w:szCs w:val="24"/>
              </w:rPr>
              <w:t>2204514,72</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spacing w:after="0" w:line="228" w:lineRule="auto"/>
              <w:ind w:left="9"/>
              <w:jc w:val="center"/>
              <w:rPr>
                <w:rFonts w:cs="Times New Roman"/>
                <w:color w:val="000000"/>
                <w:spacing w:val="-2"/>
                <w:szCs w:val="24"/>
                <w:lang w:eastAsia="ru-RU"/>
              </w:rPr>
            </w:pPr>
            <w:r w:rsidRPr="005103CE">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pStyle w:val="TableParagraph"/>
              <w:spacing w:line="198" w:lineRule="exact"/>
              <w:ind w:left="9" w:right="0"/>
              <w:rPr>
                <w:szCs w:val="24"/>
              </w:rPr>
            </w:pPr>
            <w:r w:rsidRPr="005103CE">
              <w:rPr>
                <w:szCs w:val="24"/>
              </w:rPr>
              <w:t>163</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pStyle w:val="TableParagraph"/>
              <w:spacing w:line="198" w:lineRule="exact"/>
              <w:ind w:left="9" w:right="0"/>
              <w:rPr>
                <w:szCs w:val="24"/>
              </w:rPr>
            </w:pPr>
            <w:r w:rsidRPr="005103CE">
              <w:rPr>
                <w:szCs w:val="24"/>
              </w:rPr>
              <w:t>567099,20</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pStyle w:val="TableParagraph"/>
              <w:spacing w:line="198" w:lineRule="exact"/>
              <w:ind w:left="9" w:right="0"/>
              <w:rPr>
                <w:szCs w:val="24"/>
              </w:rPr>
            </w:pPr>
            <w:r w:rsidRPr="005103CE">
              <w:rPr>
                <w:szCs w:val="24"/>
              </w:rPr>
              <w:t>2204523,09</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spacing w:after="0" w:line="228" w:lineRule="auto"/>
              <w:ind w:left="9"/>
              <w:jc w:val="center"/>
              <w:rPr>
                <w:rFonts w:cs="Times New Roman"/>
                <w:color w:val="000000"/>
                <w:spacing w:val="-2"/>
                <w:szCs w:val="24"/>
                <w:lang w:eastAsia="ru-RU"/>
              </w:rPr>
            </w:pPr>
            <w:r w:rsidRPr="005103CE">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pStyle w:val="TableParagraph"/>
              <w:spacing w:line="195" w:lineRule="exact"/>
              <w:ind w:left="9" w:right="0"/>
              <w:rPr>
                <w:szCs w:val="24"/>
              </w:rPr>
            </w:pPr>
            <w:r w:rsidRPr="005103CE">
              <w:rPr>
                <w:szCs w:val="24"/>
              </w:rPr>
              <w:t>164</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pStyle w:val="TableParagraph"/>
              <w:spacing w:line="195" w:lineRule="exact"/>
              <w:ind w:left="9" w:right="0"/>
              <w:rPr>
                <w:szCs w:val="24"/>
              </w:rPr>
            </w:pPr>
            <w:r w:rsidRPr="005103CE">
              <w:rPr>
                <w:szCs w:val="24"/>
              </w:rPr>
              <w:t>567100,23</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pStyle w:val="TableParagraph"/>
              <w:spacing w:line="195" w:lineRule="exact"/>
              <w:ind w:left="9" w:right="0"/>
              <w:rPr>
                <w:szCs w:val="24"/>
              </w:rPr>
            </w:pPr>
            <w:r w:rsidRPr="005103CE">
              <w:rPr>
                <w:szCs w:val="24"/>
              </w:rPr>
              <w:t>2204533,45</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spacing w:after="0" w:line="228" w:lineRule="auto"/>
              <w:ind w:left="9"/>
              <w:jc w:val="center"/>
              <w:rPr>
                <w:rFonts w:cs="Times New Roman"/>
                <w:color w:val="000000"/>
                <w:spacing w:val="-2"/>
                <w:szCs w:val="24"/>
                <w:lang w:eastAsia="ru-RU"/>
              </w:rPr>
            </w:pPr>
            <w:r w:rsidRPr="005103CE">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pStyle w:val="TableParagraph"/>
              <w:spacing w:line="198" w:lineRule="exact"/>
              <w:ind w:left="9" w:right="0"/>
              <w:rPr>
                <w:szCs w:val="24"/>
              </w:rPr>
            </w:pPr>
            <w:r w:rsidRPr="005103CE">
              <w:rPr>
                <w:szCs w:val="24"/>
              </w:rPr>
              <w:t>165</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pStyle w:val="TableParagraph"/>
              <w:spacing w:line="198" w:lineRule="exact"/>
              <w:ind w:left="9" w:right="0"/>
              <w:rPr>
                <w:szCs w:val="24"/>
              </w:rPr>
            </w:pPr>
            <w:r w:rsidRPr="005103CE">
              <w:rPr>
                <w:szCs w:val="24"/>
              </w:rPr>
              <w:t>567126,09</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pStyle w:val="TableParagraph"/>
              <w:spacing w:line="198" w:lineRule="exact"/>
              <w:ind w:left="9" w:right="0"/>
              <w:rPr>
                <w:szCs w:val="24"/>
              </w:rPr>
            </w:pPr>
            <w:r w:rsidRPr="005103CE">
              <w:rPr>
                <w:szCs w:val="24"/>
              </w:rPr>
              <w:t>2204554,49</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spacing w:after="0" w:line="228" w:lineRule="auto"/>
              <w:ind w:left="9"/>
              <w:jc w:val="center"/>
              <w:rPr>
                <w:rFonts w:cs="Times New Roman"/>
                <w:color w:val="000000"/>
                <w:spacing w:val="-2"/>
                <w:szCs w:val="24"/>
                <w:lang w:eastAsia="ru-RU"/>
              </w:rPr>
            </w:pPr>
            <w:r w:rsidRPr="005103CE">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pStyle w:val="TableParagraph"/>
              <w:spacing w:line="195" w:lineRule="exact"/>
              <w:ind w:left="9" w:right="0"/>
              <w:rPr>
                <w:szCs w:val="24"/>
              </w:rPr>
            </w:pPr>
            <w:r w:rsidRPr="005103CE">
              <w:rPr>
                <w:szCs w:val="24"/>
              </w:rPr>
              <w:t>166</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pStyle w:val="TableParagraph"/>
              <w:spacing w:line="195" w:lineRule="exact"/>
              <w:ind w:left="9" w:right="0"/>
              <w:rPr>
                <w:szCs w:val="24"/>
              </w:rPr>
            </w:pPr>
            <w:r w:rsidRPr="005103CE">
              <w:rPr>
                <w:szCs w:val="24"/>
              </w:rPr>
              <w:t>567122,13</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pStyle w:val="TableParagraph"/>
              <w:spacing w:line="195" w:lineRule="exact"/>
              <w:ind w:left="9" w:right="0"/>
              <w:rPr>
                <w:szCs w:val="24"/>
              </w:rPr>
            </w:pPr>
            <w:r w:rsidRPr="005103CE">
              <w:rPr>
                <w:szCs w:val="24"/>
              </w:rPr>
              <w:t>2204559,29</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spacing w:after="0" w:line="228" w:lineRule="auto"/>
              <w:ind w:left="9"/>
              <w:jc w:val="center"/>
              <w:rPr>
                <w:rFonts w:cs="Times New Roman"/>
                <w:color w:val="000000"/>
                <w:spacing w:val="-2"/>
                <w:szCs w:val="24"/>
                <w:lang w:eastAsia="ru-RU"/>
              </w:rPr>
            </w:pPr>
            <w:r w:rsidRPr="005103CE">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pStyle w:val="TableParagraph"/>
              <w:spacing w:line="198" w:lineRule="exact"/>
              <w:ind w:left="9" w:right="0"/>
              <w:rPr>
                <w:szCs w:val="24"/>
              </w:rPr>
            </w:pPr>
            <w:r w:rsidRPr="005103CE">
              <w:rPr>
                <w:szCs w:val="24"/>
              </w:rPr>
              <w:t>167</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pStyle w:val="TableParagraph"/>
              <w:spacing w:line="198" w:lineRule="exact"/>
              <w:ind w:left="9" w:right="0"/>
              <w:rPr>
                <w:szCs w:val="24"/>
              </w:rPr>
            </w:pPr>
            <w:r w:rsidRPr="005103CE">
              <w:rPr>
                <w:szCs w:val="24"/>
              </w:rPr>
              <w:t>567119,05</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pStyle w:val="TableParagraph"/>
              <w:spacing w:line="198" w:lineRule="exact"/>
              <w:ind w:left="9" w:right="0"/>
              <w:rPr>
                <w:szCs w:val="24"/>
              </w:rPr>
            </w:pPr>
            <w:r w:rsidRPr="005103CE">
              <w:rPr>
                <w:szCs w:val="24"/>
              </w:rPr>
              <w:t>2204556,75</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spacing w:after="0" w:line="228" w:lineRule="auto"/>
              <w:ind w:left="9"/>
              <w:jc w:val="center"/>
              <w:rPr>
                <w:rFonts w:cs="Times New Roman"/>
                <w:color w:val="000000"/>
                <w:spacing w:val="-2"/>
                <w:szCs w:val="24"/>
                <w:lang w:eastAsia="ru-RU"/>
              </w:rPr>
            </w:pPr>
            <w:r w:rsidRPr="005103CE">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pStyle w:val="TableParagraph"/>
              <w:spacing w:line="198" w:lineRule="exact"/>
              <w:ind w:left="9" w:right="0"/>
              <w:rPr>
                <w:szCs w:val="24"/>
              </w:rPr>
            </w:pPr>
            <w:r w:rsidRPr="005103CE">
              <w:rPr>
                <w:szCs w:val="24"/>
              </w:rPr>
              <w:t>168</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pStyle w:val="TableParagraph"/>
              <w:spacing w:line="198" w:lineRule="exact"/>
              <w:ind w:left="9" w:right="0"/>
              <w:rPr>
                <w:szCs w:val="24"/>
              </w:rPr>
            </w:pPr>
            <w:r w:rsidRPr="005103CE">
              <w:rPr>
                <w:szCs w:val="24"/>
              </w:rPr>
              <w:t>567120,43</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pStyle w:val="TableParagraph"/>
              <w:spacing w:line="198" w:lineRule="exact"/>
              <w:ind w:left="9" w:right="0"/>
              <w:rPr>
                <w:szCs w:val="24"/>
              </w:rPr>
            </w:pPr>
            <w:r w:rsidRPr="005103CE">
              <w:rPr>
                <w:szCs w:val="24"/>
              </w:rPr>
              <w:t>2204555,05</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spacing w:after="0" w:line="228" w:lineRule="auto"/>
              <w:ind w:left="9"/>
              <w:jc w:val="center"/>
              <w:rPr>
                <w:rFonts w:cs="Times New Roman"/>
                <w:color w:val="000000"/>
                <w:spacing w:val="-2"/>
                <w:szCs w:val="24"/>
                <w:lang w:eastAsia="ru-RU"/>
              </w:rPr>
            </w:pPr>
            <w:r w:rsidRPr="005103CE">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pStyle w:val="TableParagraph"/>
              <w:spacing w:line="195" w:lineRule="exact"/>
              <w:ind w:left="9" w:right="0"/>
              <w:rPr>
                <w:szCs w:val="24"/>
              </w:rPr>
            </w:pPr>
            <w:r w:rsidRPr="005103CE">
              <w:rPr>
                <w:szCs w:val="24"/>
              </w:rPr>
              <w:t>169</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pStyle w:val="TableParagraph"/>
              <w:spacing w:line="195" w:lineRule="exact"/>
              <w:ind w:left="9" w:right="0"/>
              <w:rPr>
                <w:szCs w:val="24"/>
              </w:rPr>
            </w:pPr>
            <w:r w:rsidRPr="005103CE">
              <w:rPr>
                <w:szCs w:val="24"/>
              </w:rPr>
              <w:t>567096,42</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pStyle w:val="TableParagraph"/>
              <w:spacing w:line="195" w:lineRule="exact"/>
              <w:ind w:left="9" w:right="0"/>
              <w:rPr>
                <w:szCs w:val="24"/>
              </w:rPr>
            </w:pPr>
            <w:r w:rsidRPr="005103CE">
              <w:rPr>
                <w:szCs w:val="24"/>
              </w:rPr>
              <w:t>2204535,50</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spacing w:after="0" w:line="228" w:lineRule="auto"/>
              <w:ind w:left="9"/>
              <w:jc w:val="center"/>
              <w:rPr>
                <w:rFonts w:cs="Times New Roman"/>
                <w:color w:val="000000"/>
                <w:spacing w:val="-2"/>
                <w:szCs w:val="24"/>
                <w:lang w:eastAsia="ru-RU"/>
              </w:rPr>
            </w:pPr>
            <w:r w:rsidRPr="005103CE">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pStyle w:val="TableParagraph"/>
              <w:spacing w:line="198" w:lineRule="exact"/>
              <w:ind w:left="9" w:right="0"/>
              <w:rPr>
                <w:szCs w:val="24"/>
              </w:rPr>
            </w:pPr>
            <w:r w:rsidRPr="005103CE">
              <w:rPr>
                <w:szCs w:val="24"/>
              </w:rPr>
              <w:t>170</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pStyle w:val="TableParagraph"/>
              <w:spacing w:line="198" w:lineRule="exact"/>
              <w:ind w:left="9" w:right="0"/>
              <w:rPr>
                <w:szCs w:val="24"/>
              </w:rPr>
            </w:pPr>
            <w:r w:rsidRPr="005103CE">
              <w:rPr>
                <w:szCs w:val="24"/>
              </w:rPr>
              <w:t>567095,05</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pStyle w:val="TableParagraph"/>
              <w:spacing w:line="198" w:lineRule="exact"/>
              <w:ind w:left="9" w:right="0"/>
              <w:rPr>
                <w:szCs w:val="24"/>
              </w:rPr>
            </w:pPr>
            <w:r w:rsidRPr="005103CE">
              <w:rPr>
                <w:szCs w:val="24"/>
              </w:rPr>
              <w:t>2204521,76</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spacing w:after="0" w:line="228" w:lineRule="auto"/>
              <w:ind w:left="9"/>
              <w:jc w:val="center"/>
              <w:rPr>
                <w:rFonts w:cs="Times New Roman"/>
                <w:color w:val="000000"/>
                <w:spacing w:val="-2"/>
                <w:szCs w:val="24"/>
                <w:lang w:eastAsia="ru-RU"/>
              </w:rPr>
            </w:pPr>
            <w:r w:rsidRPr="005103CE">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pStyle w:val="TableParagraph"/>
              <w:spacing w:line="195" w:lineRule="exact"/>
              <w:ind w:left="9" w:right="0"/>
              <w:rPr>
                <w:szCs w:val="24"/>
              </w:rPr>
            </w:pPr>
            <w:r w:rsidRPr="005103CE">
              <w:rPr>
                <w:szCs w:val="24"/>
              </w:rPr>
              <w:t>171</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pStyle w:val="TableParagraph"/>
              <w:spacing w:line="195" w:lineRule="exact"/>
              <w:ind w:left="9" w:right="0"/>
              <w:rPr>
                <w:szCs w:val="24"/>
              </w:rPr>
            </w:pPr>
            <w:r w:rsidRPr="005103CE">
              <w:rPr>
                <w:szCs w:val="24"/>
              </w:rPr>
              <w:t>567102,91</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pStyle w:val="TableParagraph"/>
              <w:spacing w:line="195" w:lineRule="exact"/>
              <w:ind w:left="9" w:right="0"/>
              <w:rPr>
                <w:szCs w:val="24"/>
              </w:rPr>
            </w:pPr>
            <w:r w:rsidRPr="005103CE">
              <w:rPr>
                <w:szCs w:val="24"/>
              </w:rPr>
              <w:t>2204513,32</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spacing w:after="0" w:line="228" w:lineRule="auto"/>
              <w:ind w:left="9"/>
              <w:jc w:val="center"/>
              <w:rPr>
                <w:rFonts w:cs="Times New Roman"/>
                <w:color w:val="000000"/>
                <w:spacing w:val="-2"/>
                <w:szCs w:val="24"/>
                <w:lang w:eastAsia="ru-RU"/>
              </w:rPr>
            </w:pPr>
            <w:r w:rsidRPr="005103CE">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pStyle w:val="TableParagraph"/>
              <w:spacing w:line="198" w:lineRule="exact"/>
              <w:ind w:left="9" w:right="0"/>
              <w:rPr>
                <w:szCs w:val="24"/>
              </w:rPr>
            </w:pPr>
            <w:r w:rsidRPr="005103CE">
              <w:rPr>
                <w:szCs w:val="24"/>
              </w:rPr>
              <w:t>172</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pStyle w:val="TableParagraph"/>
              <w:spacing w:line="198" w:lineRule="exact"/>
              <w:ind w:left="9" w:right="0"/>
              <w:rPr>
                <w:szCs w:val="24"/>
              </w:rPr>
            </w:pPr>
            <w:r w:rsidRPr="005103CE">
              <w:rPr>
                <w:szCs w:val="24"/>
              </w:rPr>
              <w:t>567105,36</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pStyle w:val="TableParagraph"/>
              <w:spacing w:line="198" w:lineRule="exact"/>
              <w:ind w:left="9" w:right="0"/>
              <w:rPr>
                <w:szCs w:val="24"/>
              </w:rPr>
            </w:pPr>
            <w:r w:rsidRPr="005103CE">
              <w:rPr>
                <w:szCs w:val="24"/>
              </w:rPr>
              <w:t>2204510,49</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spacing w:after="0" w:line="228" w:lineRule="auto"/>
              <w:ind w:left="9"/>
              <w:jc w:val="center"/>
              <w:rPr>
                <w:rFonts w:cs="Times New Roman"/>
                <w:color w:val="000000"/>
                <w:spacing w:val="-2"/>
                <w:szCs w:val="24"/>
                <w:lang w:eastAsia="ru-RU"/>
              </w:rPr>
            </w:pPr>
            <w:r w:rsidRPr="005103CE">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pStyle w:val="TableParagraph"/>
              <w:spacing w:line="198" w:lineRule="exact"/>
              <w:ind w:left="9" w:right="0"/>
              <w:rPr>
                <w:szCs w:val="24"/>
              </w:rPr>
            </w:pPr>
            <w:r w:rsidRPr="005103CE">
              <w:rPr>
                <w:szCs w:val="24"/>
              </w:rPr>
              <w:t>173</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pStyle w:val="TableParagraph"/>
              <w:spacing w:line="198" w:lineRule="exact"/>
              <w:ind w:left="9" w:right="0"/>
              <w:rPr>
                <w:szCs w:val="24"/>
              </w:rPr>
            </w:pPr>
            <w:r w:rsidRPr="005103CE">
              <w:rPr>
                <w:szCs w:val="24"/>
              </w:rPr>
              <w:t>567105,46</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pStyle w:val="TableParagraph"/>
              <w:spacing w:line="198" w:lineRule="exact"/>
              <w:ind w:left="9" w:right="0"/>
              <w:rPr>
                <w:szCs w:val="24"/>
              </w:rPr>
            </w:pPr>
            <w:r w:rsidRPr="005103CE">
              <w:rPr>
                <w:szCs w:val="24"/>
              </w:rPr>
              <w:t>2204510,57</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spacing w:after="0" w:line="228" w:lineRule="auto"/>
              <w:ind w:left="9"/>
              <w:jc w:val="center"/>
              <w:rPr>
                <w:rFonts w:cs="Times New Roman"/>
                <w:color w:val="000000"/>
                <w:spacing w:val="-2"/>
                <w:szCs w:val="24"/>
                <w:lang w:eastAsia="ru-RU"/>
              </w:rPr>
            </w:pPr>
            <w:r w:rsidRPr="005103CE">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pStyle w:val="TableParagraph"/>
              <w:spacing w:line="195" w:lineRule="exact"/>
              <w:ind w:left="9" w:right="0"/>
              <w:rPr>
                <w:szCs w:val="24"/>
              </w:rPr>
            </w:pPr>
            <w:r w:rsidRPr="005103CE">
              <w:rPr>
                <w:szCs w:val="24"/>
              </w:rPr>
              <w:t>174</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pStyle w:val="TableParagraph"/>
              <w:spacing w:line="195" w:lineRule="exact"/>
              <w:ind w:left="9" w:right="0"/>
              <w:rPr>
                <w:szCs w:val="24"/>
              </w:rPr>
            </w:pPr>
            <w:r w:rsidRPr="005103CE">
              <w:rPr>
                <w:szCs w:val="24"/>
              </w:rPr>
              <w:t>567108,08</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pStyle w:val="TableParagraph"/>
              <w:spacing w:line="195" w:lineRule="exact"/>
              <w:ind w:left="9" w:right="0"/>
              <w:rPr>
                <w:szCs w:val="24"/>
              </w:rPr>
            </w:pPr>
            <w:r w:rsidRPr="005103CE">
              <w:rPr>
                <w:szCs w:val="24"/>
              </w:rPr>
              <w:t>2204507,68</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spacing w:after="0" w:line="228" w:lineRule="auto"/>
              <w:ind w:left="9"/>
              <w:jc w:val="center"/>
              <w:rPr>
                <w:rFonts w:cs="Times New Roman"/>
                <w:color w:val="000000"/>
                <w:spacing w:val="-2"/>
                <w:szCs w:val="24"/>
                <w:lang w:eastAsia="ru-RU"/>
              </w:rPr>
            </w:pPr>
            <w:r w:rsidRPr="005103CE">
              <w:rPr>
                <w:rFonts w:cs="Times New Roman"/>
                <w:color w:val="000000"/>
                <w:spacing w:val="-2"/>
                <w:szCs w:val="24"/>
                <w:lang w:eastAsia="ru-RU"/>
              </w:rPr>
              <w:t>0.10</w:t>
            </w:r>
          </w:p>
        </w:tc>
      </w:tr>
      <w:tr w:rsidR="0005436B" w:rsidRPr="00B708E5" w:rsidTr="005103CE">
        <w:trPr>
          <w:trHeight w:val="300"/>
        </w:trPr>
        <w:tc>
          <w:tcPr>
            <w:tcW w:w="1173"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pStyle w:val="TableParagraph"/>
              <w:spacing w:line="198" w:lineRule="exact"/>
              <w:ind w:left="9" w:right="0"/>
              <w:rPr>
                <w:szCs w:val="24"/>
              </w:rPr>
            </w:pPr>
            <w:r w:rsidRPr="005103CE">
              <w:rPr>
                <w:szCs w:val="24"/>
              </w:rPr>
              <w:t>159</w:t>
            </w:r>
          </w:p>
        </w:tc>
        <w:tc>
          <w:tcPr>
            <w:tcW w:w="1250"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pStyle w:val="TableParagraph"/>
              <w:spacing w:line="198" w:lineRule="exact"/>
              <w:ind w:left="9" w:right="0"/>
              <w:rPr>
                <w:szCs w:val="24"/>
              </w:rPr>
            </w:pPr>
            <w:r w:rsidRPr="005103CE">
              <w:rPr>
                <w:szCs w:val="24"/>
              </w:rPr>
              <w:t>567125,35</w:t>
            </w:r>
          </w:p>
        </w:tc>
        <w:tc>
          <w:tcPr>
            <w:tcW w:w="1252"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pStyle w:val="TableParagraph"/>
              <w:spacing w:line="198" w:lineRule="exact"/>
              <w:ind w:left="9" w:right="0"/>
              <w:rPr>
                <w:szCs w:val="24"/>
              </w:rPr>
            </w:pPr>
            <w:r w:rsidRPr="005103CE">
              <w:rPr>
                <w:szCs w:val="24"/>
              </w:rPr>
              <w:t>2204493,83</w:t>
            </w:r>
          </w:p>
        </w:tc>
        <w:tc>
          <w:tcPr>
            <w:tcW w:w="1325" w:type="pct"/>
            <w:tcBorders>
              <w:top w:val="single" w:sz="6" w:space="0" w:color="000000"/>
              <w:left w:val="single" w:sz="6" w:space="0" w:color="000000"/>
              <w:bottom w:val="single" w:sz="6" w:space="0" w:color="000000"/>
              <w:right w:val="single" w:sz="6" w:space="0" w:color="000000"/>
            </w:tcBorders>
            <w:vAlign w:val="center"/>
          </w:tcPr>
          <w:p w:rsidR="0005436B" w:rsidRPr="005103CE" w:rsidRDefault="0005436B" w:rsidP="005103CE">
            <w:pPr>
              <w:spacing w:after="0" w:line="228" w:lineRule="auto"/>
              <w:ind w:left="9"/>
              <w:jc w:val="center"/>
              <w:rPr>
                <w:rFonts w:cs="Times New Roman"/>
                <w:color w:val="000000"/>
                <w:spacing w:val="-2"/>
                <w:szCs w:val="24"/>
                <w:lang w:eastAsia="ru-RU"/>
              </w:rPr>
            </w:pPr>
            <w:r w:rsidRPr="005103CE">
              <w:rPr>
                <w:rFonts w:cs="Times New Roman"/>
                <w:color w:val="000000"/>
                <w:spacing w:val="-2"/>
                <w:szCs w:val="24"/>
                <w:lang w:eastAsia="ru-RU"/>
              </w:rPr>
              <w:t>0.10</w:t>
            </w:r>
          </w:p>
        </w:tc>
      </w:tr>
    </w:tbl>
    <w:p w:rsidR="00A1703E" w:rsidRPr="00B60FC4" w:rsidRDefault="00A1703E" w:rsidP="009F5125">
      <w:pPr>
        <w:spacing w:after="0" w:line="240" w:lineRule="exact"/>
        <w:rPr>
          <w:szCs w:val="24"/>
        </w:rPr>
      </w:pPr>
    </w:p>
    <w:sectPr w:rsidR="00A1703E" w:rsidRPr="00B60FC4" w:rsidSect="00DE4C0A">
      <w:pgSz w:w="11906" w:h="16838"/>
      <w:pgMar w:top="1134" w:right="567" w:bottom="1134" w:left="170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5FA4" w:rsidRDefault="004E5FA4" w:rsidP="00B60FC4">
      <w:pPr>
        <w:spacing w:after="0" w:line="240" w:lineRule="auto"/>
      </w:pPr>
      <w:r>
        <w:separator/>
      </w:r>
    </w:p>
  </w:endnote>
  <w:endnote w:type="continuationSeparator" w:id="0">
    <w:p w:rsidR="004E5FA4" w:rsidRDefault="004E5FA4" w:rsidP="00B60F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CC"/>
    <w:family w:val="swiss"/>
    <w:pitch w:val="variable"/>
    <w:sig w:usb0="E00002FF" w:usb1="4000ACFF" w:usb2="00000001" w:usb3="00000000" w:csb0="0000019F" w:csb1="00000000"/>
  </w:font>
  <w:font w:name="Times New Roman">
    <w:altName w:val="Times New Roman"/>
    <w:panose1 w:val="02020603050405020304"/>
    <w:charset w:val="CC"/>
    <w:family w:val="roman"/>
    <w:pitch w:val="variable"/>
    <w:sig w:usb0="E0002AFF" w:usb1="C0007843" w:usb2="00000009" w:usb3="00000000" w:csb0="000001FF" w:csb1="00000000"/>
  </w:font>
  <w:font w:name="Calibri Light">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5FA4" w:rsidRDefault="004E5FA4" w:rsidP="00B60FC4">
      <w:pPr>
        <w:spacing w:after="0" w:line="240" w:lineRule="auto"/>
      </w:pPr>
      <w:r>
        <w:separator/>
      </w:r>
    </w:p>
  </w:footnote>
  <w:footnote w:type="continuationSeparator" w:id="0">
    <w:p w:rsidR="004E5FA4" w:rsidRDefault="004E5FA4" w:rsidP="00B60F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393504"/>
      <w:docPartObj>
        <w:docPartGallery w:val="Page Numbers (Top of Page)"/>
        <w:docPartUnique/>
      </w:docPartObj>
    </w:sdtPr>
    <w:sdtContent>
      <w:p w:rsidR="0005436B" w:rsidRDefault="0005436B">
        <w:pPr>
          <w:pStyle w:val="a3"/>
          <w:jc w:val="center"/>
        </w:pPr>
        <w:r w:rsidRPr="007B4704">
          <w:rPr>
            <w:rFonts w:cs="Times New Roman"/>
          </w:rPr>
          <w:fldChar w:fldCharType="begin"/>
        </w:r>
        <w:r w:rsidRPr="007B4704">
          <w:rPr>
            <w:rFonts w:cs="Times New Roman"/>
          </w:rPr>
          <w:instrText>PAGE   \* MERGEFORMAT</w:instrText>
        </w:r>
        <w:r w:rsidRPr="007B4704">
          <w:rPr>
            <w:rFonts w:cs="Times New Roman"/>
          </w:rPr>
          <w:fldChar w:fldCharType="separate"/>
        </w:r>
        <w:r w:rsidR="005103CE">
          <w:rPr>
            <w:rFonts w:cs="Times New Roman"/>
            <w:noProof/>
          </w:rPr>
          <w:t>13</w:t>
        </w:r>
        <w:r w:rsidRPr="007B4704">
          <w:rPr>
            <w:rFonts w:cs="Times New Roman"/>
          </w:rPr>
          <w:fldChar w:fldCharType="end"/>
        </w:r>
      </w:p>
    </w:sdtContent>
  </w:sdt>
  <w:p w:rsidR="0005436B" w:rsidRDefault="0005436B">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998"/>
    <w:rsid w:val="0004467B"/>
    <w:rsid w:val="00052546"/>
    <w:rsid w:val="0005436B"/>
    <w:rsid w:val="0008205F"/>
    <w:rsid w:val="000A5998"/>
    <w:rsid w:val="000B5EE7"/>
    <w:rsid w:val="00142E54"/>
    <w:rsid w:val="001833EC"/>
    <w:rsid w:val="00201E4C"/>
    <w:rsid w:val="00285BE6"/>
    <w:rsid w:val="00316F95"/>
    <w:rsid w:val="00320C21"/>
    <w:rsid w:val="004055C0"/>
    <w:rsid w:val="004A07B3"/>
    <w:rsid w:val="004E5FA4"/>
    <w:rsid w:val="005103CE"/>
    <w:rsid w:val="00545D57"/>
    <w:rsid w:val="00577283"/>
    <w:rsid w:val="005879BD"/>
    <w:rsid w:val="005D0404"/>
    <w:rsid w:val="007132DB"/>
    <w:rsid w:val="0071493E"/>
    <w:rsid w:val="007B4704"/>
    <w:rsid w:val="00804347"/>
    <w:rsid w:val="00840C23"/>
    <w:rsid w:val="008974BA"/>
    <w:rsid w:val="008B1433"/>
    <w:rsid w:val="009723C0"/>
    <w:rsid w:val="00986402"/>
    <w:rsid w:val="009A6933"/>
    <w:rsid w:val="009F5125"/>
    <w:rsid w:val="00A1703E"/>
    <w:rsid w:val="00A72947"/>
    <w:rsid w:val="00A747C8"/>
    <w:rsid w:val="00A837CE"/>
    <w:rsid w:val="00A84951"/>
    <w:rsid w:val="00AE0384"/>
    <w:rsid w:val="00B56803"/>
    <w:rsid w:val="00B60FC4"/>
    <w:rsid w:val="00B91EDE"/>
    <w:rsid w:val="00BF633C"/>
    <w:rsid w:val="00CE2197"/>
    <w:rsid w:val="00D70203"/>
    <w:rsid w:val="00DE4C0A"/>
    <w:rsid w:val="00E00CE9"/>
    <w:rsid w:val="00E372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84F347"/>
  <w15:chartTrackingRefBased/>
  <w15:docId w15:val="{E8099AED-35BB-49E6-A51C-24D8B7AA4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1433"/>
    <w:rPr>
      <w:rFonts w:ascii="Times New Roman" w:hAnsi="Times New Roman"/>
      <w:sz w:val="24"/>
    </w:rPr>
  </w:style>
  <w:style w:type="paragraph" w:styleId="1">
    <w:name w:val="heading 1"/>
    <w:basedOn w:val="a"/>
    <w:link w:val="10"/>
    <w:uiPriority w:val="1"/>
    <w:qFormat/>
    <w:rsid w:val="00316F95"/>
    <w:pPr>
      <w:widowControl w:val="0"/>
      <w:autoSpaceDE w:val="0"/>
      <w:autoSpaceDN w:val="0"/>
      <w:spacing w:before="11" w:after="0" w:line="240" w:lineRule="auto"/>
      <w:ind w:left="20"/>
      <w:outlineLvl w:val="0"/>
    </w:pPr>
    <w:rPr>
      <w:rFonts w:eastAsia="Times New Roman" w:cs="Times New Roman"/>
      <w:sz w:val="25"/>
      <w:szCs w:val="2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60FC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60FC4"/>
  </w:style>
  <w:style w:type="paragraph" w:styleId="a5">
    <w:name w:val="footer"/>
    <w:basedOn w:val="a"/>
    <w:link w:val="a6"/>
    <w:uiPriority w:val="99"/>
    <w:unhideWhenUsed/>
    <w:rsid w:val="00B60FC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60FC4"/>
  </w:style>
  <w:style w:type="character" w:styleId="a7">
    <w:name w:val="Hyperlink"/>
    <w:basedOn w:val="a0"/>
    <w:uiPriority w:val="99"/>
    <w:unhideWhenUsed/>
    <w:rsid w:val="00B60FC4"/>
    <w:rPr>
      <w:color w:val="0563C1" w:themeColor="hyperlink"/>
      <w:u w:val="single"/>
    </w:rPr>
  </w:style>
  <w:style w:type="paragraph" w:styleId="a8">
    <w:name w:val="Body Text"/>
    <w:basedOn w:val="a"/>
    <w:link w:val="a9"/>
    <w:uiPriority w:val="1"/>
    <w:qFormat/>
    <w:rsid w:val="00316F95"/>
    <w:pPr>
      <w:widowControl w:val="0"/>
      <w:autoSpaceDE w:val="0"/>
      <w:autoSpaceDN w:val="0"/>
      <w:spacing w:after="0" w:line="240" w:lineRule="auto"/>
    </w:pPr>
    <w:rPr>
      <w:rFonts w:eastAsia="Times New Roman" w:cs="Times New Roman"/>
      <w:b/>
      <w:bCs/>
      <w:sz w:val="28"/>
      <w:szCs w:val="28"/>
    </w:rPr>
  </w:style>
  <w:style w:type="character" w:customStyle="1" w:styleId="a9">
    <w:name w:val="Основной текст Знак"/>
    <w:basedOn w:val="a0"/>
    <w:link w:val="a8"/>
    <w:uiPriority w:val="1"/>
    <w:rsid w:val="00316F95"/>
    <w:rPr>
      <w:rFonts w:ascii="Times New Roman" w:eastAsia="Times New Roman" w:hAnsi="Times New Roman" w:cs="Times New Roman"/>
      <w:b/>
      <w:bCs/>
      <w:sz w:val="28"/>
      <w:szCs w:val="28"/>
    </w:rPr>
  </w:style>
  <w:style w:type="character" w:customStyle="1" w:styleId="10">
    <w:name w:val="Заголовок 1 Знак"/>
    <w:basedOn w:val="a0"/>
    <w:link w:val="1"/>
    <w:uiPriority w:val="1"/>
    <w:rsid w:val="00316F95"/>
    <w:rPr>
      <w:rFonts w:ascii="Times New Roman" w:eastAsia="Times New Roman" w:hAnsi="Times New Roman" w:cs="Times New Roman"/>
      <w:sz w:val="25"/>
      <w:szCs w:val="25"/>
    </w:rPr>
  </w:style>
  <w:style w:type="paragraph" w:customStyle="1" w:styleId="TableParagraph">
    <w:name w:val="Table Paragraph"/>
    <w:basedOn w:val="a"/>
    <w:uiPriority w:val="1"/>
    <w:qFormat/>
    <w:rsid w:val="009723C0"/>
    <w:pPr>
      <w:widowControl w:val="0"/>
      <w:autoSpaceDE w:val="0"/>
      <w:autoSpaceDN w:val="0"/>
      <w:spacing w:after="0" w:line="240" w:lineRule="auto"/>
      <w:ind w:left="1449" w:right="1440"/>
      <w:jc w:val="center"/>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07313">
      <w:bodyDiv w:val="1"/>
      <w:marLeft w:val="0"/>
      <w:marRight w:val="0"/>
      <w:marTop w:val="0"/>
      <w:marBottom w:val="0"/>
      <w:divBdr>
        <w:top w:val="none" w:sz="0" w:space="0" w:color="auto"/>
        <w:left w:val="none" w:sz="0" w:space="0" w:color="auto"/>
        <w:bottom w:val="none" w:sz="0" w:space="0" w:color="auto"/>
        <w:right w:val="none" w:sz="0" w:space="0" w:color="auto"/>
      </w:divBdr>
    </w:div>
    <w:div w:id="67768526">
      <w:bodyDiv w:val="1"/>
      <w:marLeft w:val="0"/>
      <w:marRight w:val="0"/>
      <w:marTop w:val="0"/>
      <w:marBottom w:val="0"/>
      <w:divBdr>
        <w:top w:val="none" w:sz="0" w:space="0" w:color="auto"/>
        <w:left w:val="none" w:sz="0" w:space="0" w:color="auto"/>
        <w:bottom w:val="none" w:sz="0" w:space="0" w:color="auto"/>
        <w:right w:val="none" w:sz="0" w:space="0" w:color="auto"/>
      </w:divBdr>
    </w:div>
    <w:div w:id="165369384">
      <w:bodyDiv w:val="1"/>
      <w:marLeft w:val="0"/>
      <w:marRight w:val="0"/>
      <w:marTop w:val="0"/>
      <w:marBottom w:val="0"/>
      <w:divBdr>
        <w:top w:val="none" w:sz="0" w:space="0" w:color="auto"/>
        <w:left w:val="none" w:sz="0" w:space="0" w:color="auto"/>
        <w:bottom w:val="none" w:sz="0" w:space="0" w:color="auto"/>
        <w:right w:val="none" w:sz="0" w:space="0" w:color="auto"/>
      </w:divBdr>
    </w:div>
    <w:div w:id="239297839">
      <w:bodyDiv w:val="1"/>
      <w:marLeft w:val="0"/>
      <w:marRight w:val="0"/>
      <w:marTop w:val="0"/>
      <w:marBottom w:val="0"/>
      <w:divBdr>
        <w:top w:val="none" w:sz="0" w:space="0" w:color="auto"/>
        <w:left w:val="none" w:sz="0" w:space="0" w:color="auto"/>
        <w:bottom w:val="none" w:sz="0" w:space="0" w:color="auto"/>
        <w:right w:val="none" w:sz="0" w:space="0" w:color="auto"/>
      </w:divBdr>
    </w:div>
    <w:div w:id="272173138">
      <w:bodyDiv w:val="1"/>
      <w:marLeft w:val="0"/>
      <w:marRight w:val="0"/>
      <w:marTop w:val="0"/>
      <w:marBottom w:val="0"/>
      <w:divBdr>
        <w:top w:val="none" w:sz="0" w:space="0" w:color="auto"/>
        <w:left w:val="none" w:sz="0" w:space="0" w:color="auto"/>
        <w:bottom w:val="none" w:sz="0" w:space="0" w:color="auto"/>
        <w:right w:val="none" w:sz="0" w:space="0" w:color="auto"/>
      </w:divBdr>
    </w:div>
    <w:div w:id="394085327">
      <w:bodyDiv w:val="1"/>
      <w:marLeft w:val="0"/>
      <w:marRight w:val="0"/>
      <w:marTop w:val="0"/>
      <w:marBottom w:val="0"/>
      <w:divBdr>
        <w:top w:val="none" w:sz="0" w:space="0" w:color="auto"/>
        <w:left w:val="none" w:sz="0" w:space="0" w:color="auto"/>
        <w:bottom w:val="none" w:sz="0" w:space="0" w:color="auto"/>
        <w:right w:val="none" w:sz="0" w:space="0" w:color="auto"/>
      </w:divBdr>
    </w:div>
    <w:div w:id="607738877">
      <w:bodyDiv w:val="1"/>
      <w:marLeft w:val="0"/>
      <w:marRight w:val="0"/>
      <w:marTop w:val="0"/>
      <w:marBottom w:val="0"/>
      <w:divBdr>
        <w:top w:val="none" w:sz="0" w:space="0" w:color="auto"/>
        <w:left w:val="none" w:sz="0" w:space="0" w:color="auto"/>
        <w:bottom w:val="none" w:sz="0" w:space="0" w:color="auto"/>
        <w:right w:val="none" w:sz="0" w:space="0" w:color="auto"/>
      </w:divBdr>
    </w:div>
    <w:div w:id="708725455">
      <w:bodyDiv w:val="1"/>
      <w:marLeft w:val="0"/>
      <w:marRight w:val="0"/>
      <w:marTop w:val="0"/>
      <w:marBottom w:val="0"/>
      <w:divBdr>
        <w:top w:val="none" w:sz="0" w:space="0" w:color="auto"/>
        <w:left w:val="none" w:sz="0" w:space="0" w:color="auto"/>
        <w:bottom w:val="none" w:sz="0" w:space="0" w:color="auto"/>
        <w:right w:val="none" w:sz="0" w:space="0" w:color="auto"/>
      </w:divBdr>
    </w:div>
    <w:div w:id="849216423">
      <w:bodyDiv w:val="1"/>
      <w:marLeft w:val="0"/>
      <w:marRight w:val="0"/>
      <w:marTop w:val="0"/>
      <w:marBottom w:val="0"/>
      <w:divBdr>
        <w:top w:val="none" w:sz="0" w:space="0" w:color="auto"/>
        <w:left w:val="none" w:sz="0" w:space="0" w:color="auto"/>
        <w:bottom w:val="none" w:sz="0" w:space="0" w:color="auto"/>
        <w:right w:val="none" w:sz="0" w:space="0" w:color="auto"/>
      </w:divBdr>
    </w:div>
    <w:div w:id="1150902524">
      <w:bodyDiv w:val="1"/>
      <w:marLeft w:val="0"/>
      <w:marRight w:val="0"/>
      <w:marTop w:val="0"/>
      <w:marBottom w:val="0"/>
      <w:divBdr>
        <w:top w:val="none" w:sz="0" w:space="0" w:color="auto"/>
        <w:left w:val="none" w:sz="0" w:space="0" w:color="auto"/>
        <w:bottom w:val="none" w:sz="0" w:space="0" w:color="auto"/>
        <w:right w:val="none" w:sz="0" w:space="0" w:color="auto"/>
      </w:divBdr>
    </w:div>
    <w:div w:id="1225095844">
      <w:bodyDiv w:val="1"/>
      <w:marLeft w:val="0"/>
      <w:marRight w:val="0"/>
      <w:marTop w:val="0"/>
      <w:marBottom w:val="0"/>
      <w:divBdr>
        <w:top w:val="none" w:sz="0" w:space="0" w:color="auto"/>
        <w:left w:val="none" w:sz="0" w:space="0" w:color="auto"/>
        <w:bottom w:val="none" w:sz="0" w:space="0" w:color="auto"/>
        <w:right w:val="none" w:sz="0" w:space="0" w:color="auto"/>
      </w:divBdr>
    </w:div>
    <w:div w:id="1230581061">
      <w:bodyDiv w:val="1"/>
      <w:marLeft w:val="0"/>
      <w:marRight w:val="0"/>
      <w:marTop w:val="0"/>
      <w:marBottom w:val="0"/>
      <w:divBdr>
        <w:top w:val="none" w:sz="0" w:space="0" w:color="auto"/>
        <w:left w:val="none" w:sz="0" w:space="0" w:color="auto"/>
        <w:bottom w:val="none" w:sz="0" w:space="0" w:color="auto"/>
        <w:right w:val="none" w:sz="0" w:space="0" w:color="auto"/>
      </w:divBdr>
    </w:div>
    <w:div w:id="1238318711">
      <w:bodyDiv w:val="1"/>
      <w:marLeft w:val="0"/>
      <w:marRight w:val="0"/>
      <w:marTop w:val="0"/>
      <w:marBottom w:val="0"/>
      <w:divBdr>
        <w:top w:val="none" w:sz="0" w:space="0" w:color="auto"/>
        <w:left w:val="none" w:sz="0" w:space="0" w:color="auto"/>
        <w:bottom w:val="none" w:sz="0" w:space="0" w:color="auto"/>
        <w:right w:val="none" w:sz="0" w:space="0" w:color="auto"/>
      </w:divBdr>
    </w:div>
    <w:div w:id="1382444270">
      <w:bodyDiv w:val="1"/>
      <w:marLeft w:val="0"/>
      <w:marRight w:val="0"/>
      <w:marTop w:val="0"/>
      <w:marBottom w:val="0"/>
      <w:divBdr>
        <w:top w:val="none" w:sz="0" w:space="0" w:color="auto"/>
        <w:left w:val="none" w:sz="0" w:space="0" w:color="auto"/>
        <w:bottom w:val="none" w:sz="0" w:space="0" w:color="auto"/>
        <w:right w:val="none" w:sz="0" w:space="0" w:color="auto"/>
      </w:divBdr>
    </w:div>
    <w:div w:id="1547839800">
      <w:bodyDiv w:val="1"/>
      <w:marLeft w:val="0"/>
      <w:marRight w:val="0"/>
      <w:marTop w:val="0"/>
      <w:marBottom w:val="0"/>
      <w:divBdr>
        <w:top w:val="none" w:sz="0" w:space="0" w:color="auto"/>
        <w:left w:val="none" w:sz="0" w:space="0" w:color="auto"/>
        <w:bottom w:val="none" w:sz="0" w:space="0" w:color="auto"/>
        <w:right w:val="none" w:sz="0" w:space="0" w:color="auto"/>
      </w:divBdr>
    </w:div>
    <w:div w:id="1566455551">
      <w:bodyDiv w:val="1"/>
      <w:marLeft w:val="0"/>
      <w:marRight w:val="0"/>
      <w:marTop w:val="0"/>
      <w:marBottom w:val="0"/>
      <w:divBdr>
        <w:top w:val="none" w:sz="0" w:space="0" w:color="auto"/>
        <w:left w:val="none" w:sz="0" w:space="0" w:color="auto"/>
        <w:bottom w:val="none" w:sz="0" w:space="0" w:color="auto"/>
        <w:right w:val="none" w:sz="0" w:space="0" w:color="auto"/>
      </w:divBdr>
    </w:div>
    <w:div w:id="1862932807">
      <w:bodyDiv w:val="1"/>
      <w:marLeft w:val="0"/>
      <w:marRight w:val="0"/>
      <w:marTop w:val="0"/>
      <w:marBottom w:val="0"/>
      <w:divBdr>
        <w:top w:val="none" w:sz="0" w:space="0" w:color="auto"/>
        <w:left w:val="none" w:sz="0" w:space="0" w:color="auto"/>
        <w:bottom w:val="none" w:sz="0" w:space="0" w:color="auto"/>
        <w:right w:val="none" w:sz="0" w:space="0" w:color="auto"/>
      </w:divBdr>
    </w:div>
    <w:div w:id="1874341825">
      <w:bodyDiv w:val="1"/>
      <w:marLeft w:val="0"/>
      <w:marRight w:val="0"/>
      <w:marTop w:val="0"/>
      <w:marBottom w:val="0"/>
      <w:divBdr>
        <w:top w:val="none" w:sz="0" w:space="0" w:color="auto"/>
        <w:left w:val="none" w:sz="0" w:space="0" w:color="auto"/>
        <w:bottom w:val="none" w:sz="0" w:space="0" w:color="auto"/>
        <w:right w:val="none" w:sz="0" w:space="0" w:color="auto"/>
      </w:divBdr>
    </w:div>
    <w:div w:id="1927490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085;&#1086;&#1074;&#1075;&#1086;&#1088;&#1086;&#1076;&#1089;&#1082;&#1080;&#1081;-&#1088;&#1072;&#1081;&#1086;&#1085;.&#1088;&#1092;"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mailto:udanr@novgorod.net" TargetMode="Externa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proletar_adm@mail.ru" TargetMode="External"/><Relationship Id="rId11" Type="http://schemas.openxmlformats.org/officeDocument/2006/relationships/hyperlink" Target="consultantplus://offline/ref=AAE3E94FEC18B88A522095BE6D0036949AE18EFEB54E89DC385E4B41BDA1D3884AF71B78110717B49D9904AE1686D8FBE68A0FD769CC0295842FEF96z2k2L" TargetMode="External"/><Relationship Id="rId5" Type="http://schemas.openxmlformats.org/officeDocument/2006/relationships/endnotes" Target="endnotes.xml"/><Relationship Id="rId15" Type="http://schemas.openxmlformats.org/officeDocument/2006/relationships/image" Target="media/image3.PNG"/><Relationship Id="rId10" Type="http://schemas.openxmlformats.org/officeDocument/2006/relationships/hyperlink" Target="consultantplus://offline/ref=AAE3E94FEC18B88A522095BE6D0036949AE18EFEBD4782D43E54164BB5F8DF8A4DF8446F164E1BB59D9904A81BD9DDEEF7D203D372D30189982DEDz9k6L" TargetMode="External"/><Relationship Id="rId19"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hyperlink" Target="http://xn--80aambqgkokjley.xn--p1ai/"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200</TotalTime>
  <Pages>13</Pages>
  <Words>1952</Words>
  <Characters>11129</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Будина Вера Валерьевна</dc:creator>
  <cp:keywords/>
  <dc:description/>
  <cp:lastModifiedBy>Будина Вера Валерьевна</cp:lastModifiedBy>
  <cp:revision>4</cp:revision>
  <dcterms:created xsi:type="dcterms:W3CDTF">2023-10-23T06:24:00Z</dcterms:created>
  <dcterms:modified xsi:type="dcterms:W3CDTF">2023-10-23T09:47:00Z</dcterms:modified>
</cp:coreProperties>
</file>