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7D0C76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D0C76">
        <w:rPr>
          <w:rFonts w:ascii="Times New Roman" w:hAnsi="Times New Roman" w:cs="Times New Roman"/>
          <w:sz w:val="24"/>
          <w:szCs w:val="24"/>
        </w:rPr>
        <w:t>Администрацию</w:t>
      </w:r>
      <w:bookmarkStart w:id="0" w:name="_GoBack"/>
      <w:bookmarkEnd w:id="0"/>
      <w:r w:rsidR="00150D0C">
        <w:rPr>
          <w:rFonts w:ascii="Times New Roman" w:hAnsi="Times New Roman" w:cs="Times New Roman"/>
          <w:sz w:val="24"/>
          <w:szCs w:val="24"/>
        </w:rPr>
        <w:t xml:space="preserve"> Пролетарского городского поселения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50D0C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D0C76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126F3"/>
    <w:rsid w:val="00B50B49"/>
    <w:rsid w:val="00B87FCB"/>
    <w:rsid w:val="00B93361"/>
    <w:rsid w:val="00C2340B"/>
    <w:rsid w:val="00C26D69"/>
    <w:rsid w:val="00C739F6"/>
    <w:rsid w:val="00CF2184"/>
    <w:rsid w:val="00D1528C"/>
    <w:rsid w:val="00D80E11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2023-08-14T05:33:00Z</dcterms:created>
  <dcterms:modified xsi:type="dcterms:W3CDTF">2023-08-14T05:33:00Z</dcterms:modified>
</cp:coreProperties>
</file>